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08A19" w14:textId="77777777" w:rsidR="004A58C9" w:rsidRDefault="0058017F" w:rsidP="004A58C9">
      <w:pPr>
        <w:spacing w:after="0"/>
        <w:jc w:val="center"/>
        <w:rPr>
          <w:rFonts w:ascii="Cambria" w:hAnsi="Cambria"/>
          <w:b/>
          <w:sz w:val="28"/>
          <w:szCs w:val="28"/>
        </w:rPr>
      </w:pPr>
      <w:r w:rsidRPr="004A58C9">
        <w:rPr>
          <w:rFonts w:ascii="Cambria" w:hAnsi="Cambria"/>
          <w:b/>
          <w:sz w:val="28"/>
          <w:szCs w:val="28"/>
        </w:rPr>
        <w:t xml:space="preserve">Information for New Users of the </w:t>
      </w:r>
      <w:r w:rsidR="004A58C9">
        <w:rPr>
          <w:rFonts w:ascii="Cambria" w:hAnsi="Cambria"/>
          <w:b/>
          <w:sz w:val="28"/>
          <w:szCs w:val="28"/>
        </w:rPr>
        <w:t xml:space="preserve">Michigan State University </w:t>
      </w:r>
    </w:p>
    <w:p w14:paraId="14808A1A" w14:textId="3C172D0E" w:rsidR="0058017F" w:rsidRPr="004A58C9" w:rsidRDefault="004A58C9" w:rsidP="004A58C9">
      <w:pPr>
        <w:spacing w:after="0"/>
        <w:jc w:val="center"/>
        <w:rPr>
          <w:rFonts w:ascii="Cambria" w:hAnsi="Cambria"/>
          <w:b/>
          <w:sz w:val="28"/>
          <w:szCs w:val="28"/>
        </w:rPr>
      </w:pPr>
      <w:r>
        <w:rPr>
          <w:rFonts w:ascii="Cambria" w:hAnsi="Cambria"/>
          <w:b/>
          <w:sz w:val="28"/>
          <w:szCs w:val="28"/>
        </w:rPr>
        <w:t>RTSF</w:t>
      </w:r>
      <w:r w:rsidR="0058017F" w:rsidRPr="004A58C9">
        <w:rPr>
          <w:rFonts w:ascii="Cambria" w:hAnsi="Cambria"/>
          <w:b/>
          <w:sz w:val="28"/>
          <w:szCs w:val="28"/>
        </w:rPr>
        <w:t xml:space="preserve"> </w:t>
      </w:r>
      <w:r w:rsidR="002134BE">
        <w:rPr>
          <w:rFonts w:ascii="Cambria" w:hAnsi="Cambria"/>
          <w:b/>
          <w:sz w:val="28"/>
          <w:szCs w:val="28"/>
        </w:rPr>
        <w:t>Cryo</w:t>
      </w:r>
      <w:r w:rsidR="005440F0">
        <w:rPr>
          <w:rFonts w:ascii="Cambria" w:hAnsi="Cambria"/>
          <w:b/>
          <w:sz w:val="28"/>
          <w:szCs w:val="28"/>
        </w:rPr>
        <w:t>-</w:t>
      </w:r>
      <w:r w:rsidR="002134BE">
        <w:rPr>
          <w:rFonts w:ascii="Cambria" w:hAnsi="Cambria"/>
          <w:b/>
          <w:sz w:val="28"/>
          <w:szCs w:val="28"/>
        </w:rPr>
        <w:t>Electron Microscopy</w:t>
      </w:r>
      <w:r w:rsidR="0058017F" w:rsidRPr="004A58C9">
        <w:rPr>
          <w:rFonts w:ascii="Cambria" w:hAnsi="Cambria"/>
          <w:b/>
          <w:sz w:val="28"/>
          <w:szCs w:val="28"/>
        </w:rPr>
        <w:t xml:space="preserve"> Core</w:t>
      </w:r>
    </w:p>
    <w:p w14:paraId="14808A1B" w14:textId="77777777" w:rsidR="0058017F" w:rsidRDefault="0058017F" w:rsidP="00EF1E07">
      <w:pPr>
        <w:rPr>
          <w:rFonts w:ascii="Cambria" w:hAnsi="Cambria"/>
          <w:b/>
        </w:rPr>
      </w:pPr>
    </w:p>
    <w:p w14:paraId="14808A1C" w14:textId="77777777" w:rsidR="00EF1E07" w:rsidRDefault="00EF1E07" w:rsidP="00C840B9">
      <w:pPr>
        <w:spacing w:after="80"/>
        <w:rPr>
          <w:rFonts w:ascii="Cambria" w:hAnsi="Cambria"/>
          <w:b/>
        </w:rPr>
      </w:pPr>
      <w:r>
        <w:rPr>
          <w:rFonts w:ascii="Cambria" w:hAnsi="Cambria"/>
          <w:b/>
        </w:rPr>
        <w:t>INSTRUMENT RESERVATIONS</w:t>
      </w:r>
    </w:p>
    <w:p w14:paraId="57985DDF" w14:textId="758D1E9E" w:rsidR="005A29C8" w:rsidRDefault="00EF1E07" w:rsidP="00EF1E07">
      <w:pPr>
        <w:rPr>
          <w:rFonts w:ascii="Cambria" w:hAnsi="Cambria"/>
        </w:rPr>
      </w:pPr>
      <w:r>
        <w:rPr>
          <w:rFonts w:ascii="Cambria" w:hAnsi="Cambria"/>
        </w:rPr>
        <w:t>During initial User training, the User will be granted access to the Google Calendar for the instrument that they have been trained to use</w:t>
      </w:r>
      <w:r w:rsidR="002413B4">
        <w:rPr>
          <w:rFonts w:ascii="Cambria" w:hAnsi="Cambria"/>
        </w:rPr>
        <w:t xml:space="preserve"> (</w:t>
      </w:r>
      <w:r w:rsidR="002413B4" w:rsidRPr="002413B4">
        <w:rPr>
          <w:rFonts w:ascii="Cambria" w:hAnsi="Cambria"/>
          <w:i/>
        </w:rPr>
        <w:t>e.g.</w:t>
      </w:r>
      <w:r w:rsidR="002413B4">
        <w:rPr>
          <w:rFonts w:ascii="Cambria" w:hAnsi="Cambria"/>
        </w:rPr>
        <w:t xml:space="preserve"> </w:t>
      </w:r>
      <w:r w:rsidR="00FC4874">
        <w:rPr>
          <w:rFonts w:ascii="Cambria" w:hAnsi="Cambria"/>
        </w:rPr>
        <w:t>g</w:t>
      </w:r>
      <w:r w:rsidR="002413B4">
        <w:rPr>
          <w:rFonts w:ascii="Cambria" w:hAnsi="Cambria"/>
        </w:rPr>
        <w:t xml:space="preserve">low discharger, carbon coater, </w:t>
      </w:r>
      <w:proofErr w:type="spellStart"/>
      <w:r w:rsidR="00932B07">
        <w:rPr>
          <w:rFonts w:ascii="Cambria" w:hAnsi="Cambria"/>
        </w:rPr>
        <w:t>Vitrobot</w:t>
      </w:r>
      <w:proofErr w:type="spellEnd"/>
      <w:r w:rsidR="00932B07">
        <w:rPr>
          <w:rFonts w:ascii="Cambria" w:hAnsi="Cambria"/>
        </w:rPr>
        <w:t xml:space="preserve">, </w:t>
      </w:r>
      <w:r w:rsidR="00571553">
        <w:rPr>
          <w:rFonts w:ascii="Cambria" w:hAnsi="Cambria"/>
        </w:rPr>
        <w:t xml:space="preserve">or </w:t>
      </w:r>
      <w:r w:rsidR="00932B07">
        <w:rPr>
          <w:rFonts w:ascii="Cambria" w:hAnsi="Cambria"/>
        </w:rPr>
        <w:t>grid clipping station)</w:t>
      </w:r>
      <w:r>
        <w:rPr>
          <w:rFonts w:ascii="Cambria" w:hAnsi="Cambria"/>
        </w:rPr>
        <w:t xml:space="preserve">. This allows the User to make </w:t>
      </w:r>
      <w:r w:rsidR="004A58C9">
        <w:rPr>
          <w:rFonts w:ascii="Cambria" w:hAnsi="Cambria"/>
        </w:rPr>
        <w:t xml:space="preserve">unassisted </w:t>
      </w:r>
      <w:r>
        <w:rPr>
          <w:rFonts w:ascii="Cambria" w:hAnsi="Cambria"/>
        </w:rPr>
        <w:t xml:space="preserve">reservations at any time. </w:t>
      </w:r>
      <w:r w:rsidR="005A29C8">
        <w:rPr>
          <w:rFonts w:ascii="Cambria" w:hAnsi="Cambria"/>
        </w:rPr>
        <w:t>The MSU Google Calendar is located</w:t>
      </w:r>
      <w:r w:rsidR="0036697E">
        <w:rPr>
          <w:rFonts w:ascii="Cambria" w:hAnsi="Cambria"/>
        </w:rPr>
        <w:t xml:space="preserve"> online</w:t>
      </w:r>
      <w:r w:rsidR="005A29C8">
        <w:rPr>
          <w:rFonts w:ascii="Cambria" w:hAnsi="Cambria"/>
        </w:rPr>
        <w:t>.</w:t>
      </w:r>
    </w:p>
    <w:p w14:paraId="14808A1D" w14:textId="3D929F8C" w:rsidR="00EF1E07" w:rsidRDefault="00571553" w:rsidP="00EF1E07">
      <w:pPr>
        <w:rPr>
          <w:rFonts w:ascii="Cambria" w:hAnsi="Cambria"/>
        </w:rPr>
      </w:pPr>
      <w:r>
        <w:rPr>
          <w:rFonts w:ascii="Cambria" w:hAnsi="Cambria"/>
        </w:rPr>
        <w:t xml:space="preserve">Booking availability of the </w:t>
      </w:r>
      <w:proofErr w:type="spellStart"/>
      <w:r>
        <w:rPr>
          <w:rFonts w:ascii="Cambria" w:hAnsi="Cambria"/>
        </w:rPr>
        <w:t>Talos</w:t>
      </w:r>
      <w:proofErr w:type="spellEnd"/>
      <w:r>
        <w:rPr>
          <w:rFonts w:ascii="Cambria" w:hAnsi="Cambria"/>
        </w:rPr>
        <w:t xml:space="preserve"> Arctica will be allocated according to the Director and/or Staff Manager discretion to ensure fair use.</w:t>
      </w:r>
      <w:r w:rsidR="00E8128A">
        <w:rPr>
          <w:rFonts w:ascii="Cambria" w:hAnsi="Cambria"/>
        </w:rPr>
        <w:t xml:space="preserve"> </w:t>
      </w:r>
    </w:p>
    <w:p w14:paraId="14808A1E" w14:textId="1B2FFF08" w:rsidR="00EF1E07" w:rsidRDefault="0058017F" w:rsidP="00EF1E07">
      <w:pPr>
        <w:rPr>
          <w:rFonts w:ascii="Cambria" w:hAnsi="Cambria"/>
        </w:rPr>
      </w:pPr>
      <w:r>
        <w:rPr>
          <w:rFonts w:ascii="Cambria" w:hAnsi="Cambria"/>
        </w:rPr>
        <w:t>To ensure efficient instrument use</w:t>
      </w:r>
      <w:r w:rsidR="00EF1E07">
        <w:rPr>
          <w:rFonts w:ascii="Cambria" w:hAnsi="Cambria"/>
        </w:rPr>
        <w:t xml:space="preserve">, </w:t>
      </w:r>
      <w:r w:rsidR="001F18AF">
        <w:rPr>
          <w:rFonts w:ascii="Cambria" w:hAnsi="Cambria"/>
        </w:rPr>
        <w:t xml:space="preserve">all users </w:t>
      </w:r>
      <w:r w:rsidR="009C509B">
        <w:rPr>
          <w:rFonts w:ascii="Cambria" w:hAnsi="Cambria"/>
        </w:rPr>
        <w:t>“A</w:t>
      </w:r>
      <w:r w:rsidR="001F18AF">
        <w:rPr>
          <w:rFonts w:ascii="Cambria" w:hAnsi="Cambria"/>
        </w:rPr>
        <w:t>, B, and C</w:t>
      </w:r>
      <w:r w:rsidR="009C509B">
        <w:rPr>
          <w:rFonts w:ascii="Cambria" w:hAnsi="Cambria"/>
        </w:rPr>
        <w:t xml:space="preserve">” type </w:t>
      </w:r>
      <w:r w:rsidR="00EF1E07">
        <w:rPr>
          <w:rFonts w:ascii="Cambria" w:hAnsi="Cambria"/>
        </w:rPr>
        <w:t xml:space="preserve">Users are encouraged to schedule </w:t>
      </w:r>
      <w:r w:rsidR="000C24A4">
        <w:rPr>
          <w:rFonts w:ascii="Cambria" w:hAnsi="Cambria"/>
        </w:rPr>
        <w:t>imaging sessions</w:t>
      </w:r>
      <w:r w:rsidR="00EF1E07">
        <w:rPr>
          <w:rFonts w:ascii="Cambria" w:hAnsi="Cambria"/>
        </w:rPr>
        <w:t xml:space="preserve"> to start </w:t>
      </w:r>
      <w:r>
        <w:rPr>
          <w:rFonts w:ascii="Cambria" w:hAnsi="Cambria"/>
        </w:rPr>
        <w:t>early in the day</w:t>
      </w:r>
      <w:r w:rsidR="00EF1E07">
        <w:rPr>
          <w:rFonts w:ascii="Cambria" w:hAnsi="Cambria"/>
        </w:rPr>
        <w:t xml:space="preserve"> (</w:t>
      </w:r>
      <w:r>
        <w:rPr>
          <w:rFonts w:ascii="Cambria" w:hAnsi="Cambria"/>
        </w:rPr>
        <w:t>i.e., before</w:t>
      </w:r>
      <w:r w:rsidR="001F18AF">
        <w:rPr>
          <w:rFonts w:ascii="Cambria" w:hAnsi="Cambria"/>
        </w:rPr>
        <w:t xml:space="preserve"> or at</w:t>
      </w:r>
      <w:r>
        <w:rPr>
          <w:rFonts w:ascii="Cambria" w:hAnsi="Cambria"/>
        </w:rPr>
        <w:t xml:space="preserve"> 9</w:t>
      </w:r>
      <w:r w:rsidR="00EF1E07">
        <w:rPr>
          <w:rFonts w:ascii="Cambria" w:hAnsi="Cambria"/>
        </w:rPr>
        <w:t xml:space="preserve"> AM). </w:t>
      </w:r>
      <w:r w:rsidR="008854F9">
        <w:rPr>
          <w:rFonts w:ascii="Cambria" w:hAnsi="Cambria"/>
        </w:rPr>
        <w:t>Only experienced “B” type Users will be allowed to begin an imaging session in the afternoon. C</w:t>
      </w:r>
      <w:r w:rsidR="006D7276">
        <w:rPr>
          <w:rFonts w:ascii="Cambria" w:hAnsi="Cambria"/>
        </w:rPr>
        <w:t xml:space="preserve">ompliance with these practices </w:t>
      </w:r>
      <w:r>
        <w:rPr>
          <w:rFonts w:ascii="Cambria" w:hAnsi="Cambria"/>
        </w:rPr>
        <w:t xml:space="preserve">will help to </w:t>
      </w:r>
      <w:r w:rsidR="00EF1E07">
        <w:rPr>
          <w:rFonts w:ascii="Cambria" w:hAnsi="Cambria"/>
        </w:rPr>
        <w:t>ensure that more people can run s</w:t>
      </w:r>
      <w:r>
        <w:rPr>
          <w:rFonts w:ascii="Cambria" w:hAnsi="Cambria"/>
        </w:rPr>
        <w:t>amples on any given day, which will</w:t>
      </w:r>
      <w:r w:rsidR="00EF1E07">
        <w:rPr>
          <w:rFonts w:ascii="Cambria" w:hAnsi="Cambria"/>
        </w:rPr>
        <w:t xml:space="preserve"> help to alleviate scheduling congestion.</w:t>
      </w:r>
    </w:p>
    <w:p w14:paraId="14808A1F" w14:textId="283B18C3" w:rsidR="00EF1E07" w:rsidRDefault="006D6F35" w:rsidP="00EF1E07">
      <w:pPr>
        <w:rPr>
          <w:rFonts w:ascii="Cambria" w:hAnsi="Cambria"/>
        </w:rPr>
      </w:pPr>
      <w:r>
        <w:rPr>
          <w:rFonts w:ascii="Cambria" w:hAnsi="Cambria"/>
        </w:rPr>
        <w:t>“A and C” Users will need to schedule “</w:t>
      </w:r>
      <w:proofErr w:type="spellStart"/>
      <w:r>
        <w:rPr>
          <w:rFonts w:ascii="Cambria" w:hAnsi="Cambria"/>
        </w:rPr>
        <w:t>Vitrobot</w:t>
      </w:r>
      <w:proofErr w:type="spellEnd"/>
      <w:r>
        <w:rPr>
          <w:rFonts w:ascii="Cambria" w:hAnsi="Cambria"/>
        </w:rPr>
        <w:t xml:space="preserve">” and/or negative staining preparation time in advance of imaging. </w:t>
      </w:r>
      <w:r w:rsidR="00EF1E07">
        <w:rPr>
          <w:rFonts w:ascii="Cambria" w:hAnsi="Cambria"/>
        </w:rPr>
        <w:t>Users may cance</w:t>
      </w:r>
      <w:r w:rsidR="0058017F">
        <w:rPr>
          <w:rFonts w:ascii="Cambria" w:hAnsi="Cambria"/>
        </w:rPr>
        <w:t xml:space="preserve">l their </w:t>
      </w:r>
      <w:proofErr w:type="spellStart"/>
      <w:r>
        <w:rPr>
          <w:rFonts w:ascii="Cambria" w:hAnsi="Cambria"/>
        </w:rPr>
        <w:t>Vitrobot</w:t>
      </w:r>
      <w:proofErr w:type="spellEnd"/>
      <w:r>
        <w:rPr>
          <w:rFonts w:ascii="Cambria" w:hAnsi="Cambria"/>
        </w:rPr>
        <w:t xml:space="preserve"> and/or negative staining </w:t>
      </w:r>
      <w:r w:rsidR="0058017F">
        <w:rPr>
          <w:rFonts w:ascii="Cambria" w:hAnsi="Cambria"/>
        </w:rPr>
        <w:t>reservations &gt;24 hours prior to</w:t>
      </w:r>
      <w:r w:rsidR="00EF1E07">
        <w:rPr>
          <w:rFonts w:ascii="Cambria" w:hAnsi="Cambria"/>
        </w:rPr>
        <w:t xml:space="preserve"> the scheduled time without risk of penalty. Cancellations made &lt;24 hours from a scheduled reservation will result i</w:t>
      </w:r>
      <w:r w:rsidR="00DA28FC">
        <w:rPr>
          <w:rFonts w:ascii="Cambria" w:hAnsi="Cambria"/>
        </w:rPr>
        <w:t>n</w:t>
      </w:r>
      <w:r w:rsidR="00EF1E07">
        <w:rPr>
          <w:rFonts w:ascii="Cambria" w:hAnsi="Cambria"/>
        </w:rPr>
        <w:t xml:space="preserve"> </w:t>
      </w:r>
      <w:r w:rsidR="00DA28FC">
        <w:rPr>
          <w:rFonts w:ascii="Cambria" w:hAnsi="Cambria"/>
        </w:rPr>
        <w:t>a fee</w:t>
      </w:r>
      <w:r w:rsidR="00EF1E07">
        <w:rPr>
          <w:rFonts w:ascii="Cambria" w:hAnsi="Cambria"/>
        </w:rPr>
        <w:t xml:space="preserve">. Unused reservation time will be billed at the regular </w:t>
      </w:r>
      <w:r w:rsidR="008D7A3D">
        <w:rPr>
          <w:rFonts w:ascii="Cambria" w:hAnsi="Cambria"/>
        </w:rPr>
        <w:t xml:space="preserve">training </w:t>
      </w:r>
      <w:r w:rsidR="00EF1E07">
        <w:rPr>
          <w:rFonts w:ascii="Cambria" w:hAnsi="Cambria"/>
        </w:rPr>
        <w:t>rate</w:t>
      </w:r>
      <w:r>
        <w:rPr>
          <w:rFonts w:ascii="Cambria" w:hAnsi="Cambria"/>
        </w:rPr>
        <w:t xml:space="preserve"> of $80 per hour.</w:t>
      </w:r>
    </w:p>
    <w:p w14:paraId="14808A20" w14:textId="77777777" w:rsidR="0016505A" w:rsidRDefault="0016505A" w:rsidP="0016505A">
      <w:pPr>
        <w:rPr>
          <w:rFonts w:ascii="Cambria" w:hAnsi="Cambria"/>
        </w:rPr>
      </w:pPr>
      <w:r>
        <w:rPr>
          <w:rFonts w:ascii="Cambria" w:hAnsi="Cambria"/>
        </w:rPr>
        <w:t>Note that billing hours are based on the time reserved, not the portion of the reserved time during which samples were analyzed.</w:t>
      </w:r>
    </w:p>
    <w:p w14:paraId="14808A21" w14:textId="77777777" w:rsidR="0016505A" w:rsidRDefault="0016505A" w:rsidP="00EF1E07">
      <w:pPr>
        <w:rPr>
          <w:rFonts w:ascii="Cambria" w:hAnsi="Cambria"/>
        </w:rPr>
      </w:pPr>
    </w:p>
    <w:p w14:paraId="14808A22" w14:textId="77777777" w:rsidR="00BE7477" w:rsidRDefault="00BE7477" w:rsidP="00BE7477">
      <w:pPr>
        <w:spacing w:after="80"/>
        <w:rPr>
          <w:rFonts w:ascii="Cambria" w:hAnsi="Cambria"/>
        </w:rPr>
      </w:pPr>
      <w:r w:rsidRPr="0007581E">
        <w:rPr>
          <w:rFonts w:ascii="Cambria" w:hAnsi="Cambria"/>
          <w:b/>
        </w:rPr>
        <w:t>BILLING</w:t>
      </w:r>
    </w:p>
    <w:p w14:paraId="14808A25" w14:textId="68555D51" w:rsidR="001E79F3" w:rsidRDefault="008B592F" w:rsidP="00EF1E07">
      <w:pPr>
        <w:rPr>
          <w:rFonts w:ascii="Cambria" w:hAnsi="Cambria"/>
        </w:rPr>
      </w:pPr>
      <w:r>
        <w:rPr>
          <w:rFonts w:ascii="Cambria" w:hAnsi="Cambria"/>
        </w:rPr>
        <w:t>RTSF Cryo-EM</w:t>
      </w:r>
      <w:r w:rsidR="00BE7477">
        <w:rPr>
          <w:rFonts w:ascii="Cambria" w:hAnsi="Cambria"/>
        </w:rPr>
        <w:t xml:space="preserve"> Users are billed according to reserved hours. Billing rates are available at: </w:t>
      </w:r>
      <w:hyperlink r:id="rId11" w:history="1">
        <w:r w:rsidR="000A6F3B" w:rsidRPr="00D07EE3">
          <w:rPr>
            <w:rStyle w:val="Hyperlink"/>
            <w:rFonts w:ascii="Cambria" w:hAnsi="Cambria"/>
          </w:rPr>
          <w:t>https://cryo-em.natsci.msu.edu/services/</w:t>
        </w:r>
      </w:hyperlink>
      <w:r w:rsidR="001E79F3">
        <w:rPr>
          <w:rFonts w:ascii="Cambria" w:hAnsi="Cambria"/>
        </w:rPr>
        <w:tab/>
      </w:r>
    </w:p>
    <w:p w14:paraId="2DE9CA50" w14:textId="0039FF69" w:rsidR="00666CA9" w:rsidRDefault="00666CA9" w:rsidP="00EF1E07">
      <w:pPr>
        <w:rPr>
          <w:rFonts w:ascii="Cambria" w:hAnsi="Cambria"/>
        </w:rPr>
      </w:pPr>
    </w:p>
    <w:p w14:paraId="4C080C40" w14:textId="7566BFCC" w:rsidR="00315C3F" w:rsidRDefault="00315C3F" w:rsidP="00EF1E07">
      <w:pPr>
        <w:rPr>
          <w:rFonts w:ascii="Cambria" w:hAnsi="Cambria"/>
          <w:b/>
        </w:rPr>
      </w:pPr>
      <w:r>
        <w:rPr>
          <w:rFonts w:ascii="Cambria" w:hAnsi="Cambria"/>
          <w:b/>
        </w:rPr>
        <w:t>GRID</w:t>
      </w:r>
      <w:r w:rsidRPr="00631D11">
        <w:rPr>
          <w:rFonts w:ascii="Cambria" w:hAnsi="Cambria"/>
          <w:b/>
        </w:rPr>
        <w:t xml:space="preserve"> RETENTION AND ACCESS</w:t>
      </w:r>
    </w:p>
    <w:p w14:paraId="3E1BBD50" w14:textId="01288F25" w:rsidR="00BD5B14" w:rsidRDefault="00315C3F" w:rsidP="00EF1E07">
      <w:pPr>
        <w:rPr>
          <w:rFonts w:ascii="Cambria" w:hAnsi="Cambria"/>
        </w:rPr>
      </w:pPr>
      <w:r>
        <w:rPr>
          <w:rFonts w:ascii="Cambria" w:hAnsi="Cambria"/>
        </w:rPr>
        <w:t xml:space="preserve">Each </w:t>
      </w:r>
      <w:r w:rsidR="00AD70A4">
        <w:rPr>
          <w:rFonts w:ascii="Cambria" w:hAnsi="Cambria"/>
        </w:rPr>
        <w:t xml:space="preserve">Cryo-EM </w:t>
      </w:r>
      <w:r>
        <w:rPr>
          <w:rFonts w:ascii="Cambria" w:hAnsi="Cambria"/>
        </w:rPr>
        <w:t xml:space="preserve">Core </w:t>
      </w:r>
      <w:r w:rsidR="00AD70A4">
        <w:rPr>
          <w:rFonts w:ascii="Cambria" w:hAnsi="Cambria"/>
        </w:rPr>
        <w:t xml:space="preserve">dedicated </w:t>
      </w:r>
      <w:r>
        <w:rPr>
          <w:rFonts w:ascii="Cambria" w:hAnsi="Cambria"/>
        </w:rPr>
        <w:t xml:space="preserve">faculty member </w:t>
      </w:r>
      <w:r w:rsidR="00AD70A4">
        <w:rPr>
          <w:rFonts w:ascii="Cambria" w:hAnsi="Cambria"/>
        </w:rPr>
        <w:t>(</w:t>
      </w:r>
      <w:r w:rsidR="00AD70A4" w:rsidRPr="00FD7F9E">
        <w:rPr>
          <w:rFonts w:ascii="Cambria" w:hAnsi="Cambria"/>
          <w:i/>
        </w:rPr>
        <w:t>e.g.</w:t>
      </w:r>
      <w:r w:rsidR="00AD70A4">
        <w:rPr>
          <w:rFonts w:ascii="Cambria" w:hAnsi="Cambria"/>
        </w:rPr>
        <w:t xml:space="preserve"> Parent and Kim labs) </w:t>
      </w:r>
      <w:r>
        <w:rPr>
          <w:rFonts w:ascii="Cambria" w:hAnsi="Cambria"/>
        </w:rPr>
        <w:t xml:space="preserve">will </w:t>
      </w:r>
      <w:r w:rsidR="00BD5B14">
        <w:rPr>
          <w:rFonts w:ascii="Cambria" w:hAnsi="Cambria"/>
        </w:rPr>
        <w:t>have a reserved</w:t>
      </w:r>
      <w:r>
        <w:rPr>
          <w:rFonts w:ascii="Cambria" w:hAnsi="Cambria"/>
        </w:rPr>
        <w:t xml:space="preserve"> cane filled with pucks</w:t>
      </w:r>
      <w:r w:rsidR="00637CE0">
        <w:rPr>
          <w:rFonts w:ascii="Cambria" w:hAnsi="Cambria"/>
        </w:rPr>
        <w:t xml:space="preserve"> that is compatible with</w:t>
      </w:r>
      <w:r>
        <w:rPr>
          <w:rFonts w:ascii="Cambria" w:hAnsi="Cambria"/>
        </w:rPr>
        <w:t xml:space="preserve"> the </w:t>
      </w:r>
      <w:proofErr w:type="spellStart"/>
      <w:r>
        <w:rPr>
          <w:rFonts w:ascii="Cambria" w:hAnsi="Cambria"/>
        </w:rPr>
        <w:t>SubAngstrom</w:t>
      </w:r>
      <w:proofErr w:type="spellEnd"/>
      <w:r>
        <w:rPr>
          <w:rFonts w:ascii="Cambria" w:hAnsi="Cambria"/>
        </w:rPr>
        <w:t xml:space="preserve"> system. </w:t>
      </w:r>
      <w:r w:rsidR="002E3BD7">
        <w:rPr>
          <w:rFonts w:ascii="Cambria" w:hAnsi="Cambria"/>
        </w:rPr>
        <w:t>Grid storage for “A and C” type Users will be managed by the Director and</w:t>
      </w:r>
      <w:r w:rsidR="00BD5B14">
        <w:rPr>
          <w:rFonts w:ascii="Cambria" w:hAnsi="Cambria"/>
        </w:rPr>
        <w:t>/or</w:t>
      </w:r>
      <w:r w:rsidR="002E3BD7">
        <w:rPr>
          <w:rFonts w:ascii="Cambria" w:hAnsi="Cambria"/>
        </w:rPr>
        <w:t xml:space="preserve"> the Staff Manager. </w:t>
      </w:r>
    </w:p>
    <w:p w14:paraId="01D8EA14" w14:textId="3F5939BB" w:rsidR="00315C3F" w:rsidRDefault="00BD5B14" w:rsidP="00EF1E07">
      <w:pPr>
        <w:rPr>
          <w:rFonts w:ascii="Cambria" w:hAnsi="Cambria"/>
        </w:rPr>
      </w:pPr>
      <w:r>
        <w:rPr>
          <w:rFonts w:ascii="Cambria" w:hAnsi="Cambria"/>
        </w:rPr>
        <w:t xml:space="preserve">Grid storage length for Users will be based on the discretion of the Director </w:t>
      </w:r>
      <w:r w:rsidR="00925098">
        <w:rPr>
          <w:rFonts w:ascii="Cambria" w:hAnsi="Cambria"/>
        </w:rPr>
        <w:t>and/</w:t>
      </w:r>
      <w:r>
        <w:rPr>
          <w:rFonts w:ascii="Cambria" w:hAnsi="Cambria"/>
        </w:rPr>
        <w:t xml:space="preserve">or the Staff manager. If Users wish to purchase their own </w:t>
      </w:r>
      <w:proofErr w:type="spellStart"/>
      <w:r>
        <w:rPr>
          <w:rFonts w:ascii="Cambria" w:hAnsi="Cambria"/>
        </w:rPr>
        <w:t>dewars</w:t>
      </w:r>
      <w:proofErr w:type="spellEnd"/>
      <w:r>
        <w:rPr>
          <w:rFonts w:ascii="Cambria" w:hAnsi="Cambria"/>
        </w:rPr>
        <w:t xml:space="preserve">, they can keep grids </w:t>
      </w:r>
      <w:r w:rsidR="00FD4D8D">
        <w:rPr>
          <w:rFonts w:ascii="Cambria" w:hAnsi="Cambria"/>
        </w:rPr>
        <w:t xml:space="preserve">either </w:t>
      </w:r>
      <w:r>
        <w:rPr>
          <w:rFonts w:ascii="Cambria" w:hAnsi="Cambria"/>
        </w:rPr>
        <w:t xml:space="preserve">in the facility or off site. However, management of these outside use </w:t>
      </w:r>
      <w:proofErr w:type="spellStart"/>
      <w:r>
        <w:rPr>
          <w:rFonts w:ascii="Cambria" w:hAnsi="Cambria"/>
        </w:rPr>
        <w:t>dewars</w:t>
      </w:r>
      <w:proofErr w:type="spellEnd"/>
      <w:r>
        <w:rPr>
          <w:rFonts w:ascii="Cambria" w:hAnsi="Cambria"/>
        </w:rPr>
        <w:t xml:space="preserve"> will NOT be the responsibility of the </w:t>
      </w:r>
      <w:proofErr w:type="spellStart"/>
      <w:r>
        <w:rPr>
          <w:rFonts w:ascii="Cambria" w:hAnsi="Cambria"/>
        </w:rPr>
        <w:t>CryoEM</w:t>
      </w:r>
      <w:proofErr w:type="spellEnd"/>
      <w:r>
        <w:rPr>
          <w:rFonts w:ascii="Cambria" w:hAnsi="Cambria"/>
        </w:rPr>
        <w:t xml:space="preserve"> Core. </w:t>
      </w:r>
    </w:p>
    <w:p w14:paraId="602A7464" w14:textId="77777777" w:rsidR="00315C3F" w:rsidRPr="0007581E" w:rsidRDefault="00315C3F" w:rsidP="00EF1E07">
      <w:pPr>
        <w:rPr>
          <w:rFonts w:ascii="Cambria" w:hAnsi="Cambria"/>
        </w:rPr>
      </w:pPr>
    </w:p>
    <w:p w14:paraId="14808A26" w14:textId="77777777" w:rsidR="00EF1E07" w:rsidRDefault="00EF1E07" w:rsidP="00C840B9">
      <w:pPr>
        <w:spacing w:after="80"/>
        <w:rPr>
          <w:rFonts w:ascii="Cambria" w:hAnsi="Cambria"/>
          <w:b/>
        </w:rPr>
      </w:pPr>
      <w:r w:rsidRPr="00631D11">
        <w:rPr>
          <w:rFonts w:ascii="Cambria" w:hAnsi="Cambria"/>
          <w:b/>
        </w:rPr>
        <w:t>DATA RETENTION AND ACCESS</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14:paraId="712B2D33" w14:textId="4962467F" w:rsidR="0087141C" w:rsidRDefault="004A58C9" w:rsidP="00EF1E07">
      <w:pPr>
        <w:rPr>
          <w:rFonts w:ascii="Cambria" w:hAnsi="Cambria"/>
        </w:rPr>
      </w:pPr>
      <w:r>
        <w:rPr>
          <w:rFonts w:ascii="Cambria" w:hAnsi="Cambria"/>
        </w:rPr>
        <w:t xml:space="preserve">Ultimate responsibility for data storage is on the part of the User. It is recommended that Users back up their data as soon as possible after acquisition (e.g., the day after acquisition). The </w:t>
      </w:r>
      <w:r w:rsidR="004E37B8">
        <w:rPr>
          <w:rFonts w:ascii="Cambria" w:hAnsi="Cambria"/>
        </w:rPr>
        <w:t xml:space="preserve">RTSF </w:t>
      </w:r>
      <w:r w:rsidR="004E37B8">
        <w:rPr>
          <w:rFonts w:ascii="Cambria" w:hAnsi="Cambria"/>
        </w:rPr>
        <w:lastRenderedPageBreak/>
        <w:t xml:space="preserve">Cryo-EM </w:t>
      </w:r>
      <w:r w:rsidR="003263A8">
        <w:rPr>
          <w:rFonts w:ascii="Cambria" w:hAnsi="Cambria"/>
        </w:rPr>
        <w:t xml:space="preserve">facility </w:t>
      </w:r>
      <w:r w:rsidR="00EF1E07">
        <w:rPr>
          <w:rFonts w:ascii="Cambria" w:hAnsi="Cambria"/>
        </w:rPr>
        <w:t xml:space="preserve">will attempt to retain </w:t>
      </w:r>
      <w:r w:rsidR="004E37B8">
        <w:rPr>
          <w:rFonts w:ascii="Cambria" w:hAnsi="Cambria"/>
        </w:rPr>
        <w:t xml:space="preserve">all raw </w:t>
      </w:r>
      <w:r w:rsidR="00EF1E07">
        <w:rPr>
          <w:rFonts w:ascii="Cambria" w:hAnsi="Cambria"/>
        </w:rPr>
        <w:t xml:space="preserve">User data for </w:t>
      </w:r>
      <w:r w:rsidR="005F500F">
        <w:rPr>
          <w:rFonts w:ascii="Cambria" w:hAnsi="Cambria"/>
        </w:rPr>
        <w:t>21</w:t>
      </w:r>
      <w:r w:rsidR="00EF1E07">
        <w:rPr>
          <w:rFonts w:ascii="Cambria" w:hAnsi="Cambria"/>
        </w:rPr>
        <w:t xml:space="preserve"> </w:t>
      </w:r>
      <w:r w:rsidR="004E37B8">
        <w:rPr>
          <w:rFonts w:ascii="Cambria" w:hAnsi="Cambria"/>
        </w:rPr>
        <w:t xml:space="preserve">days on the </w:t>
      </w:r>
      <w:proofErr w:type="spellStart"/>
      <w:r w:rsidR="004E37B8">
        <w:rPr>
          <w:rFonts w:ascii="Cambria" w:hAnsi="Cambria"/>
        </w:rPr>
        <w:t>Talos</w:t>
      </w:r>
      <w:proofErr w:type="spellEnd"/>
      <w:r w:rsidR="004E37B8">
        <w:rPr>
          <w:rFonts w:ascii="Cambria" w:hAnsi="Cambria"/>
        </w:rPr>
        <w:t xml:space="preserve"> Arctica Buffer server</w:t>
      </w:r>
      <w:r w:rsidR="00EF1E07">
        <w:rPr>
          <w:rFonts w:ascii="Cambria" w:hAnsi="Cambria"/>
        </w:rPr>
        <w:t xml:space="preserve">. </w:t>
      </w:r>
    </w:p>
    <w:p w14:paraId="14808A27" w14:textId="719C7B7F" w:rsidR="00EF1E07" w:rsidRDefault="0087141C" w:rsidP="00EF1E07">
      <w:pPr>
        <w:rPr>
          <w:rFonts w:ascii="Cambria" w:hAnsi="Cambria"/>
        </w:rPr>
      </w:pPr>
      <w:r w:rsidRPr="00631D11">
        <w:rPr>
          <w:rFonts w:ascii="Cambria" w:hAnsi="Cambria"/>
        </w:rPr>
        <w:t>Data</w:t>
      </w:r>
      <w:r w:rsidR="00C77CB8" w:rsidRPr="00C77CB8">
        <w:rPr>
          <w:rFonts w:ascii="Cambria" w:hAnsi="Cambria"/>
        </w:rPr>
        <w:t xml:space="preserve"> </w:t>
      </w:r>
      <w:r w:rsidR="00C77CB8">
        <w:rPr>
          <w:rFonts w:ascii="Cambria" w:hAnsi="Cambria"/>
        </w:rPr>
        <w:t xml:space="preserve">on the </w:t>
      </w:r>
      <w:proofErr w:type="spellStart"/>
      <w:r w:rsidR="00C77CB8">
        <w:rPr>
          <w:rFonts w:ascii="Cambria" w:hAnsi="Cambria"/>
        </w:rPr>
        <w:t>Talos</w:t>
      </w:r>
      <w:proofErr w:type="spellEnd"/>
      <w:r w:rsidR="00C77CB8">
        <w:rPr>
          <w:rFonts w:ascii="Cambria" w:hAnsi="Cambria"/>
        </w:rPr>
        <w:t xml:space="preserve"> Arctica Buffer</w:t>
      </w:r>
      <w:r w:rsidRPr="00631D11">
        <w:rPr>
          <w:rFonts w:ascii="Cambria" w:hAnsi="Cambria"/>
        </w:rPr>
        <w:t xml:space="preserve"> is backed up to the D</w:t>
      </w:r>
      <w:r w:rsidR="00B0588C">
        <w:rPr>
          <w:rFonts w:ascii="Cambria" w:hAnsi="Cambria"/>
        </w:rPr>
        <w:t>DN</w:t>
      </w:r>
      <w:r w:rsidRPr="00631D11">
        <w:rPr>
          <w:rFonts w:ascii="Cambria" w:hAnsi="Cambria"/>
        </w:rPr>
        <w:t xml:space="preserve"> </w:t>
      </w:r>
      <w:r w:rsidR="00B0588C">
        <w:rPr>
          <w:rFonts w:ascii="Cambria" w:hAnsi="Cambria"/>
        </w:rPr>
        <w:t xml:space="preserve">Storage </w:t>
      </w:r>
      <w:r w:rsidRPr="00631D11">
        <w:rPr>
          <w:rFonts w:ascii="Cambria" w:hAnsi="Cambria"/>
        </w:rPr>
        <w:t>Server once per</w:t>
      </w:r>
      <w:r>
        <w:rPr>
          <w:rFonts w:ascii="Cambria" w:hAnsi="Cambria"/>
        </w:rPr>
        <w:t xml:space="preserve"> week using automated backup software. </w:t>
      </w:r>
      <w:r w:rsidR="004E37B8">
        <w:rPr>
          <w:rFonts w:ascii="Cambria" w:hAnsi="Cambria"/>
        </w:rPr>
        <w:t xml:space="preserve">Data will be maintained on the DDN </w:t>
      </w:r>
      <w:r w:rsidR="00B0588C">
        <w:rPr>
          <w:rFonts w:ascii="Cambria" w:hAnsi="Cambria"/>
        </w:rPr>
        <w:t>S</w:t>
      </w:r>
      <w:r w:rsidR="004E37B8">
        <w:rPr>
          <w:rFonts w:ascii="Cambria" w:hAnsi="Cambria"/>
        </w:rPr>
        <w:t xml:space="preserve">torage </w:t>
      </w:r>
      <w:r w:rsidR="00B0588C">
        <w:rPr>
          <w:rFonts w:ascii="Cambria" w:hAnsi="Cambria"/>
        </w:rPr>
        <w:t>S</w:t>
      </w:r>
      <w:r w:rsidR="004E37B8">
        <w:rPr>
          <w:rFonts w:ascii="Cambria" w:hAnsi="Cambria"/>
        </w:rPr>
        <w:t>erver for up to 1 year.</w:t>
      </w:r>
      <w:r w:rsidR="00C77CB8">
        <w:rPr>
          <w:rFonts w:ascii="Cambria" w:hAnsi="Cambria"/>
        </w:rPr>
        <w:t xml:space="preserve"> </w:t>
      </w:r>
    </w:p>
    <w:p w14:paraId="60338995" w14:textId="7BF38C82" w:rsidR="00C77CB8" w:rsidRPr="006676FB" w:rsidRDefault="00C77CB8" w:rsidP="00EF1E07">
      <w:pPr>
        <w:rPr>
          <w:rFonts w:ascii="Cambria" w:hAnsi="Cambria"/>
        </w:rPr>
      </w:pPr>
      <w:r>
        <w:rPr>
          <w:rFonts w:ascii="Cambria" w:hAnsi="Cambria"/>
        </w:rPr>
        <w:t xml:space="preserve">Data on the </w:t>
      </w:r>
      <w:proofErr w:type="spellStart"/>
      <w:r>
        <w:rPr>
          <w:rFonts w:ascii="Cambria" w:hAnsi="Cambria"/>
        </w:rPr>
        <w:t>Talos</w:t>
      </w:r>
      <w:proofErr w:type="spellEnd"/>
      <w:r>
        <w:rPr>
          <w:rFonts w:ascii="Cambria" w:hAnsi="Cambria"/>
        </w:rPr>
        <w:t xml:space="preserve"> Arctica Buffer will be deleted after </w:t>
      </w:r>
      <w:r w:rsidR="00CC4865">
        <w:rPr>
          <w:rFonts w:ascii="Cambria" w:hAnsi="Cambria"/>
        </w:rPr>
        <w:t>21</w:t>
      </w:r>
      <w:r>
        <w:rPr>
          <w:rFonts w:ascii="Cambria" w:hAnsi="Cambria"/>
        </w:rPr>
        <w:t xml:space="preserve"> days</w:t>
      </w:r>
      <w:r w:rsidR="00090E85" w:rsidRPr="00090E85">
        <w:rPr>
          <w:rFonts w:ascii="Cambria" w:hAnsi="Cambria"/>
        </w:rPr>
        <w:t xml:space="preserve"> </w:t>
      </w:r>
      <w:r w:rsidR="00090E85">
        <w:rPr>
          <w:rFonts w:ascii="Cambria" w:hAnsi="Cambria"/>
        </w:rPr>
        <w:t>to make space for new data</w:t>
      </w:r>
      <w:r>
        <w:rPr>
          <w:rFonts w:ascii="Cambria" w:hAnsi="Cambria"/>
        </w:rPr>
        <w:t>.</w:t>
      </w:r>
    </w:p>
    <w:p w14:paraId="14808A29" w14:textId="77777777" w:rsidR="006C4B3E" w:rsidRDefault="006C4B3E">
      <w:pPr>
        <w:rPr>
          <w:rFonts w:ascii="Cambria" w:hAnsi="Cambria"/>
          <w:b/>
        </w:rPr>
      </w:pPr>
    </w:p>
    <w:p w14:paraId="14808A2A" w14:textId="0A5212DB" w:rsidR="00EF1E07" w:rsidRDefault="00EF1E07" w:rsidP="00C840B9">
      <w:pPr>
        <w:spacing w:after="80"/>
        <w:rPr>
          <w:rFonts w:ascii="Cambria" w:hAnsi="Cambria"/>
          <w:b/>
        </w:rPr>
      </w:pPr>
      <w:r w:rsidRPr="00631D11">
        <w:rPr>
          <w:rFonts w:ascii="Cambria" w:hAnsi="Cambria"/>
          <w:b/>
        </w:rPr>
        <w:t>DATA RETRIEVAL</w:t>
      </w:r>
      <w:r w:rsidR="0033407A">
        <w:rPr>
          <w:rFonts w:ascii="Cambria" w:hAnsi="Cambria"/>
          <w:b/>
        </w:rPr>
        <w:t xml:space="preserve"> BY USER</w:t>
      </w:r>
      <w:r>
        <w:rPr>
          <w:rFonts w:ascii="Cambria" w:hAnsi="Cambria"/>
          <w:b/>
        </w:rPr>
        <w:tab/>
      </w:r>
    </w:p>
    <w:p w14:paraId="56CE2B18" w14:textId="550DD634" w:rsidR="00EA5543" w:rsidRDefault="00EA5543" w:rsidP="00EA5543">
      <w:pPr>
        <w:rPr>
          <w:rFonts w:ascii="Cambria" w:hAnsi="Cambria"/>
        </w:rPr>
      </w:pPr>
      <w:r>
        <w:rPr>
          <w:rFonts w:ascii="Cambria" w:hAnsi="Cambria"/>
        </w:rPr>
        <w:t xml:space="preserve">Data is backed up each night/early morning. </w:t>
      </w:r>
      <w:r w:rsidRPr="00631D11">
        <w:rPr>
          <w:rFonts w:ascii="Cambria" w:hAnsi="Cambria"/>
        </w:rPr>
        <w:t xml:space="preserve">If </w:t>
      </w:r>
      <w:r>
        <w:rPr>
          <w:rFonts w:ascii="Cambria" w:hAnsi="Cambria"/>
        </w:rPr>
        <w:t xml:space="preserve">a User </w:t>
      </w:r>
      <w:r w:rsidRPr="00631D11">
        <w:rPr>
          <w:rFonts w:ascii="Cambria" w:hAnsi="Cambria"/>
        </w:rPr>
        <w:t>want</w:t>
      </w:r>
      <w:r>
        <w:rPr>
          <w:rFonts w:ascii="Cambria" w:hAnsi="Cambria"/>
        </w:rPr>
        <w:t>s</w:t>
      </w:r>
      <w:r w:rsidRPr="00631D11">
        <w:rPr>
          <w:rFonts w:ascii="Cambria" w:hAnsi="Cambria"/>
        </w:rPr>
        <w:t xml:space="preserve"> to retrieve data collected prior to the nightly backup</w:t>
      </w:r>
      <w:r>
        <w:rPr>
          <w:rFonts w:ascii="Cambria" w:hAnsi="Cambria"/>
        </w:rPr>
        <w:t xml:space="preserve">, the User must </w:t>
      </w:r>
      <w:r w:rsidRPr="00631D11">
        <w:rPr>
          <w:rFonts w:ascii="Cambria" w:hAnsi="Cambria"/>
        </w:rPr>
        <w:t>transfer the data manually</w:t>
      </w:r>
      <w:r w:rsidR="00EE3924">
        <w:rPr>
          <w:rFonts w:ascii="Cambria" w:hAnsi="Cambria"/>
        </w:rPr>
        <w:t xml:space="preserve"> with his or her own hard drive.</w:t>
      </w:r>
    </w:p>
    <w:p w14:paraId="6EF54946" w14:textId="5D6416F2" w:rsidR="00EC29AC" w:rsidRDefault="00EC29AC" w:rsidP="00EA5543">
      <w:pPr>
        <w:rPr>
          <w:rFonts w:ascii="Cambria" w:hAnsi="Cambria"/>
        </w:rPr>
      </w:pPr>
      <w:r>
        <w:rPr>
          <w:rFonts w:ascii="Cambria" w:hAnsi="Cambria"/>
        </w:rPr>
        <w:t xml:space="preserve">EPU sessions will be named according to the lab name (last name of the PI, e.g. “Parent lab”). The Director and Staff Manager will then set permissions </w:t>
      </w:r>
      <w:r w:rsidR="008B0C20">
        <w:rPr>
          <w:rFonts w:ascii="Cambria" w:hAnsi="Cambria"/>
        </w:rPr>
        <w:t>to access</w:t>
      </w:r>
      <w:r>
        <w:rPr>
          <w:rFonts w:ascii="Cambria" w:hAnsi="Cambria"/>
        </w:rPr>
        <w:t xml:space="preserve"> lab folders to individual Users</w:t>
      </w:r>
      <w:r w:rsidR="003140BA">
        <w:rPr>
          <w:rFonts w:ascii="Cambria" w:hAnsi="Cambria"/>
        </w:rPr>
        <w:t>.</w:t>
      </w:r>
    </w:p>
    <w:p w14:paraId="14808A37" w14:textId="77777777" w:rsidR="00BE7477" w:rsidRDefault="00BE7477" w:rsidP="00C840B9">
      <w:pPr>
        <w:spacing w:after="80"/>
        <w:rPr>
          <w:rFonts w:ascii="Cambria" w:hAnsi="Cambria"/>
          <w:b/>
        </w:rPr>
      </w:pPr>
    </w:p>
    <w:p w14:paraId="14808A38" w14:textId="77777777" w:rsidR="00EF1E07" w:rsidRDefault="00EF1E07" w:rsidP="00C840B9">
      <w:pPr>
        <w:spacing w:after="80"/>
        <w:rPr>
          <w:rFonts w:ascii="Cambria" w:hAnsi="Cambria"/>
        </w:rPr>
      </w:pPr>
      <w:r>
        <w:rPr>
          <w:rFonts w:ascii="Cambria" w:hAnsi="Cambria"/>
          <w:b/>
        </w:rPr>
        <w:t>WORKSTATIONS</w:t>
      </w:r>
    </w:p>
    <w:p w14:paraId="58BF87E9" w14:textId="6DA5A14B" w:rsidR="00525B2F" w:rsidRDefault="00203577" w:rsidP="00EF1E07">
      <w:pPr>
        <w:rPr>
          <w:rFonts w:ascii="Cambria" w:hAnsi="Cambria"/>
        </w:rPr>
      </w:pPr>
      <w:r>
        <w:rPr>
          <w:rFonts w:ascii="Cambria" w:hAnsi="Cambria"/>
        </w:rPr>
        <w:t xml:space="preserve">The </w:t>
      </w:r>
      <w:r w:rsidR="00E87319">
        <w:rPr>
          <w:rFonts w:ascii="Cambria" w:hAnsi="Cambria"/>
        </w:rPr>
        <w:t xml:space="preserve">RTSF </w:t>
      </w:r>
      <w:proofErr w:type="spellStart"/>
      <w:r w:rsidR="00E87319">
        <w:rPr>
          <w:rFonts w:ascii="Cambria" w:hAnsi="Cambria"/>
        </w:rPr>
        <w:t>CryoEM</w:t>
      </w:r>
      <w:proofErr w:type="spellEnd"/>
      <w:r w:rsidR="00E87319">
        <w:rPr>
          <w:rFonts w:ascii="Cambria" w:hAnsi="Cambria"/>
        </w:rPr>
        <w:t xml:space="preserve"> </w:t>
      </w:r>
      <w:r>
        <w:rPr>
          <w:rFonts w:ascii="Cambria" w:hAnsi="Cambria"/>
        </w:rPr>
        <w:t xml:space="preserve">Core has </w:t>
      </w:r>
      <w:r w:rsidR="00E87319">
        <w:rPr>
          <w:rFonts w:ascii="Cambria" w:hAnsi="Cambria"/>
        </w:rPr>
        <w:t>four</w:t>
      </w:r>
      <w:r>
        <w:rPr>
          <w:rFonts w:ascii="Cambria" w:hAnsi="Cambria"/>
        </w:rPr>
        <w:t xml:space="preserve"> </w:t>
      </w:r>
      <w:r w:rsidR="00F53E22">
        <w:rPr>
          <w:rFonts w:ascii="Cambria" w:hAnsi="Cambria"/>
        </w:rPr>
        <w:t xml:space="preserve">GPU </w:t>
      </w:r>
      <w:r>
        <w:rPr>
          <w:rFonts w:ascii="Cambria" w:hAnsi="Cambria"/>
        </w:rPr>
        <w:t>W</w:t>
      </w:r>
      <w:r w:rsidR="00EF1E07">
        <w:rPr>
          <w:rFonts w:ascii="Cambria" w:hAnsi="Cambria"/>
        </w:rPr>
        <w:t xml:space="preserve">orkstations </w:t>
      </w:r>
      <w:r w:rsidR="004E3A29">
        <w:rPr>
          <w:rFonts w:ascii="Cambria" w:hAnsi="Cambria"/>
        </w:rPr>
        <w:t xml:space="preserve">(cryoEM1, </w:t>
      </w:r>
      <w:proofErr w:type="spellStart"/>
      <w:r w:rsidR="004E3A29">
        <w:rPr>
          <w:rFonts w:ascii="Cambria" w:hAnsi="Cambria"/>
        </w:rPr>
        <w:t>cryoEM</w:t>
      </w:r>
      <w:proofErr w:type="spellEnd"/>
      <w:r w:rsidR="004E3A29">
        <w:rPr>
          <w:rFonts w:ascii="Cambria" w:hAnsi="Cambria"/>
        </w:rPr>
        <w:t>, cryoEM3</w:t>
      </w:r>
      <w:r w:rsidR="00E87319">
        <w:rPr>
          <w:rFonts w:ascii="Cambria" w:hAnsi="Cambria"/>
        </w:rPr>
        <w:t xml:space="preserve"> and cryoEM4</w:t>
      </w:r>
      <w:r w:rsidR="00525B2F">
        <w:rPr>
          <w:rFonts w:ascii="Cambria" w:hAnsi="Cambria"/>
        </w:rPr>
        <w:t>)</w:t>
      </w:r>
      <w:r w:rsidR="00B97A2A">
        <w:rPr>
          <w:rFonts w:ascii="Cambria" w:hAnsi="Cambria"/>
        </w:rPr>
        <w:t>.</w:t>
      </w:r>
      <w:r w:rsidR="00254CBC">
        <w:rPr>
          <w:rFonts w:ascii="Cambria" w:hAnsi="Cambria"/>
        </w:rPr>
        <w:t xml:space="preserve"> </w:t>
      </w:r>
      <w:r w:rsidR="00B97A2A">
        <w:rPr>
          <w:rFonts w:ascii="Cambria" w:hAnsi="Cambria"/>
        </w:rPr>
        <w:t>I</w:t>
      </w:r>
      <w:r w:rsidR="00254CBC">
        <w:rPr>
          <w:rFonts w:ascii="Cambria" w:hAnsi="Cambria"/>
        </w:rPr>
        <w:t>t is expected that “B” Users purchase their own workstations for routine use</w:t>
      </w:r>
      <w:r w:rsidR="00CC2E10">
        <w:rPr>
          <w:rFonts w:ascii="Cambria" w:hAnsi="Cambria"/>
        </w:rPr>
        <w:t xml:space="preserve"> and preprocessing</w:t>
      </w:r>
      <w:r w:rsidR="00254CBC">
        <w:rPr>
          <w:rFonts w:ascii="Cambria" w:hAnsi="Cambria"/>
        </w:rPr>
        <w:t>.</w:t>
      </w:r>
    </w:p>
    <w:p w14:paraId="0629B236" w14:textId="121864FA" w:rsidR="00C07EDA" w:rsidRDefault="00C07EDA" w:rsidP="00EF1E07">
      <w:pPr>
        <w:rPr>
          <w:rFonts w:ascii="Cambria" w:hAnsi="Cambria"/>
        </w:rPr>
      </w:pPr>
      <w:r w:rsidRPr="009E75A0">
        <w:rPr>
          <w:rFonts w:ascii="Cambria" w:hAnsi="Cambria"/>
        </w:rPr>
        <w:t>Two Workstations</w:t>
      </w:r>
      <w:r>
        <w:rPr>
          <w:rFonts w:ascii="Cambria" w:hAnsi="Cambria"/>
        </w:rPr>
        <w:t xml:space="preserve"> are located in the BMB Core Computational Facility (room 502 located in the Biochemistry building at 603 Wilson Rd), and two are in the cryo-EM facility computer room (e.g. room D127 located in the ERC East at 1449 Engineering Research Court). </w:t>
      </w:r>
    </w:p>
    <w:p w14:paraId="5FDD0262" w14:textId="306F8AAF" w:rsidR="00525B2F" w:rsidRDefault="00525B2F" w:rsidP="00EF1E07">
      <w:pPr>
        <w:rPr>
          <w:rFonts w:ascii="Cambria" w:hAnsi="Cambria"/>
        </w:rPr>
      </w:pPr>
      <w:r>
        <w:rPr>
          <w:rFonts w:ascii="Cambria" w:hAnsi="Cambria"/>
        </w:rPr>
        <w:t>CryoEM1</w:t>
      </w:r>
      <w:r w:rsidR="00C62A88">
        <w:rPr>
          <w:rFonts w:ascii="Cambria" w:hAnsi="Cambria"/>
        </w:rPr>
        <w:t xml:space="preserve"> is located in the ERC East in room D127. The primary purpose of cryoEM1 is to do initial </w:t>
      </w:r>
      <w:proofErr w:type="spellStart"/>
      <w:r w:rsidR="00C62A88">
        <w:rPr>
          <w:rFonts w:ascii="Cambria" w:hAnsi="Cambria"/>
        </w:rPr>
        <w:t>MotionCorr</w:t>
      </w:r>
      <w:proofErr w:type="spellEnd"/>
      <w:r w:rsidR="00C62A88">
        <w:rPr>
          <w:rFonts w:ascii="Cambria" w:hAnsi="Cambria"/>
        </w:rPr>
        <w:t xml:space="preserve"> processing and initial quality assessment of data as we setup EPU sessions.</w:t>
      </w:r>
      <w:r w:rsidR="00E87319">
        <w:rPr>
          <w:rFonts w:ascii="Cambria" w:hAnsi="Cambria"/>
        </w:rPr>
        <w:t xml:space="preserve"> This is accessible by all Users.</w:t>
      </w:r>
    </w:p>
    <w:p w14:paraId="38B7F3E2" w14:textId="36EAA294" w:rsidR="00E87319" w:rsidRDefault="00E87319" w:rsidP="00EF1E07">
      <w:pPr>
        <w:rPr>
          <w:rFonts w:ascii="Cambria" w:hAnsi="Cambria"/>
        </w:rPr>
      </w:pPr>
      <w:r>
        <w:rPr>
          <w:rFonts w:ascii="Cambria" w:hAnsi="Cambria"/>
        </w:rPr>
        <w:t>CryoEM2 is located in the ERC East in room D127 and is dedicated for use by the Staff Manager.</w:t>
      </w:r>
    </w:p>
    <w:p w14:paraId="15A8811D" w14:textId="08A15B5B" w:rsidR="006E66CF" w:rsidRDefault="00E87319" w:rsidP="00EF1E07">
      <w:pPr>
        <w:rPr>
          <w:rFonts w:ascii="Cambria" w:hAnsi="Cambria"/>
        </w:rPr>
      </w:pPr>
      <w:r>
        <w:rPr>
          <w:rFonts w:ascii="Cambria" w:hAnsi="Cambria"/>
        </w:rPr>
        <w:t>CryoEM3</w:t>
      </w:r>
      <w:r w:rsidR="00AB6555">
        <w:rPr>
          <w:rFonts w:ascii="Cambria" w:hAnsi="Cambria"/>
        </w:rPr>
        <w:t xml:space="preserve"> and CryoEM4 are</w:t>
      </w:r>
      <w:r w:rsidR="00C44E45">
        <w:rPr>
          <w:rFonts w:ascii="Cambria" w:hAnsi="Cambria"/>
        </w:rPr>
        <w:t xml:space="preserve"> both</w:t>
      </w:r>
      <w:r w:rsidR="00AB6555">
        <w:rPr>
          <w:rFonts w:ascii="Cambria" w:hAnsi="Cambria"/>
        </w:rPr>
        <w:t xml:space="preserve"> located in Biochemistry 502 and are available to all Users</w:t>
      </w:r>
      <w:r w:rsidR="006E66CF">
        <w:rPr>
          <w:rFonts w:ascii="Cambria" w:hAnsi="Cambria"/>
        </w:rPr>
        <w:t xml:space="preserve"> although access to CryoEM4 (largest GPU machine) will be discretionary based on need (</w:t>
      </w:r>
      <w:r w:rsidR="006E66CF" w:rsidRPr="006E66CF">
        <w:rPr>
          <w:rFonts w:ascii="Cambria" w:hAnsi="Cambria"/>
          <w:i/>
        </w:rPr>
        <w:t xml:space="preserve">i.e. </w:t>
      </w:r>
      <w:r w:rsidR="006E66CF">
        <w:rPr>
          <w:rFonts w:ascii="Cambria" w:hAnsi="Cambria"/>
        </w:rPr>
        <w:t>priority will be given for the most computationally intensive projects) and this will be determined by the Staff Manager.</w:t>
      </w:r>
    </w:p>
    <w:p w14:paraId="5E7FDD7E" w14:textId="1F2DA2E9" w:rsidR="00D64B96" w:rsidRDefault="00AB6555" w:rsidP="00EF1E07">
      <w:pPr>
        <w:rPr>
          <w:rFonts w:ascii="Cambria" w:hAnsi="Cambria"/>
        </w:rPr>
      </w:pPr>
      <w:r>
        <w:rPr>
          <w:rFonts w:ascii="Cambria" w:hAnsi="Cambria"/>
        </w:rPr>
        <w:t>CryoEM3 and Cryo</w:t>
      </w:r>
      <w:r w:rsidR="00B34F24">
        <w:rPr>
          <w:rFonts w:ascii="Cambria" w:hAnsi="Cambria"/>
        </w:rPr>
        <w:t>E</w:t>
      </w:r>
      <w:r>
        <w:rPr>
          <w:rFonts w:ascii="Cambria" w:hAnsi="Cambria"/>
        </w:rPr>
        <w:t>m4</w:t>
      </w:r>
      <w:r w:rsidR="00946B57">
        <w:rPr>
          <w:rFonts w:ascii="Cambria" w:hAnsi="Cambria"/>
        </w:rPr>
        <w:t xml:space="preserve"> are</w:t>
      </w:r>
      <w:r>
        <w:rPr>
          <w:rFonts w:ascii="Cambria" w:hAnsi="Cambria"/>
        </w:rPr>
        <w:t xml:space="preserve"> </w:t>
      </w:r>
      <w:r w:rsidR="00EF1E07">
        <w:rPr>
          <w:rFonts w:ascii="Cambria" w:hAnsi="Cambria"/>
        </w:rPr>
        <w:t xml:space="preserve">equipped with </w:t>
      </w:r>
      <w:r w:rsidR="00D64B96">
        <w:rPr>
          <w:rFonts w:ascii="Cambria" w:hAnsi="Cambria"/>
        </w:rPr>
        <w:t xml:space="preserve">open source </w:t>
      </w:r>
      <w:r w:rsidR="00EF1E07">
        <w:rPr>
          <w:rFonts w:ascii="Cambria" w:hAnsi="Cambria"/>
        </w:rPr>
        <w:t>softw</w:t>
      </w:r>
      <w:r w:rsidR="00203577">
        <w:rPr>
          <w:rFonts w:ascii="Cambria" w:hAnsi="Cambria"/>
        </w:rPr>
        <w:t>are for data processin</w:t>
      </w:r>
      <w:r w:rsidR="00D64B96">
        <w:rPr>
          <w:rFonts w:ascii="Cambria" w:hAnsi="Cambria"/>
        </w:rPr>
        <w:t xml:space="preserve">g </w:t>
      </w:r>
      <w:r w:rsidR="00222B4F">
        <w:rPr>
          <w:rFonts w:ascii="Cambria" w:hAnsi="Cambria"/>
        </w:rPr>
        <w:t>i</w:t>
      </w:r>
      <w:r w:rsidR="00D64B96">
        <w:rPr>
          <w:rFonts w:ascii="Cambria" w:hAnsi="Cambria"/>
        </w:rPr>
        <w:t>ncluding:</w:t>
      </w:r>
    </w:p>
    <w:p w14:paraId="5C41841D" w14:textId="41046FD3" w:rsidR="00D64B96" w:rsidRDefault="00D64B96" w:rsidP="00D64B96">
      <w:pPr>
        <w:pStyle w:val="ListParagraph"/>
        <w:numPr>
          <w:ilvl w:val="0"/>
          <w:numId w:val="6"/>
        </w:numPr>
        <w:rPr>
          <w:rFonts w:ascii="Cambria" w:hAnsi="Cambria"/>
        </w:rPr>
      </w:pPr>
      <w:proofErr w:type="spellStart"/>
      <w:r>
        <w:rPr>
          <w:rFonts w:ascii="Cambria" w:hAnsi="Cambria"/>
        </w:rPr>
        <w:t>Relion</w:t>
      </w:r>
      <w:proofErr w:type="spellEnd"/>
    </w:p>
    <w:p w14:paraId="6242BDDA" w14:textId="54E24DAD" w:rsidR="00D64B96" w:rsidRDefault="00D64B96" w:rsidP="00D64B96">
      <w:pPr>
        <w:pStyle w:val="ListParagraph"/>
        <w:numPr>
          <w:ilvl w:val="0"/>
          <w:numId w:val="6"/>
        </w:numPr>
        <w:rPr>
          <w:rFonts w:ascii="Cambria" w:hAnsi="Cambria"/>
        </w:rPr>
      </w:pPr>
      <w:r>
        <w:rPr>
          <w:rFonts w:ascii="Cambria" w:hAnsi="Cambria"/>
        </w:rPr>
        <w:t>EMAN2</w:t>
      </w:r>
    </w:p>
    <w:p w14:paraId="08CAD56B" w14:textId="337B1A8B" w:rsidR="00D64B96" w:rsidRDefault="00D64B96" w:rsidP="00D64B96">
      <w:pPr>
        <w:pStyle w:val="ListParagraph"/>
        <w:numPr>
          <w:ilvl w:val="0"/>
          <w:numId w:val="6"/>
        </w:numPr>
        <w:rPr>
          <w:rFonts w:ascii="Cambria" w:hAnsi="Cambria"/>
        </w:rPr>
      </w:pPr>
      <w:proofErr w:type="spellStart"/>
      <w:r>
        <w:rPr>
          <w:rFonts w:ascii="Cambria" w:hAnsi="Cambria"/>
        </w:rPr>
        <w:t>CisTEM</w:t>
      </w:r>
      <w:proofErr w:type="spellEnd"/>
    </w:p>
    <w:p w14:paraId="14B6237C" w14:textId="5445ECA0" w:rsidR="00D64B96" w:rsidRDefault="00D64B96" w:rsidP="00D64B96">
      <w:pPr>
        <w:pStyle w:val="ListParagraph"/>
        <w:numPr>
          <w:ilvl w:val="0"/>
          <w:numId w:val="6"/>
        </w:numPr>
        <w:rPr>
          <w:rFonts w:ascii="Cambria" w:hAnsi="Cambria"/>
        </w:rPr>
      </w:pPr>
      <w:r>
        <w:rPr>
          <w:rFonts w:ascii="Cambria" w:hAnsi="Cambria"/>
        </w:rPr>
        <w:t>Chimera</w:t>
      </w:r>
    </w:p>
    <w:p w14:paraId="1993AA57" w14:textId="76574CB6" w:rsidR="00D64B96" w:rsidRDefault="00D64B96" w:rsidP="00D64B96">
      <w:pPr>
        <w:pStyle w:val="ListParagraph"/>
        <w:numPr>
          <w:ilvl w:val="0"/>
          <w:numId w:val="6"/>
        </w:numPr>
        <w:rPr>
          <w:rFonts w:ascii="Cambria" w:hAnsi="Cambria"/>
        </w:rPr>
      </w:pPr>
      <w:r>
        <w:rPr>
          <w:rFonts w:ascii="Cambria" w:hAnsi="Cambria"/>
        </w:rPr>
        <w:t>Phenix</w:t>
      </w:r>
    </w:p>
    <w:p w14:paraId="4C6D036F" w14:textId="10170966" w:rsidR="00D01E8F" w:rsidRDefault="00D01E8F" w:rsidP="00D01E8F">
      <w:pPr>
        <w:pStyle w:val="ListParagraph"/>
        <w:numPr>
          <w:ilvl w:val="0"/>
          <w:numId w:val="6"/>
        </w:numPr>
        <w:rPr>
          <w:rFonts w:ascii="Cambria" w:hAnsi="Cambria"/>
        </w:rPr>
      </w:pPr>
      <w:r>
        <w:rPr>
          <w:rFonts w:ascii="Cambria" w:hAnsi="Cambria"/>
        </w:rPr>
        <w:t>IMOD</w:t>
      </w:r>
    </w:p>
    <w:p w14:paraId="5ED058E8" w14:textId="56EB6279" w:rsidR="00537793" w:rsidRPr="00F53E22" w:rsidRDefault="00537793" w:rsidP="00D01E8F">
      <w:pPr>
        <w:pStyle w:val="ListParagraph"/>
        <w:numPr>
          <w:ilvl w:val="0"/>
          <w:numId w:val="6"/>
        </w:numPr>
        <w:rPr>
          <w:rFonts w:ascii="Cambria" w:hAnsi="Cambria"/>
        </w:rPr>
      </w:pPr>
      <w:proofErr w:type="spellStart"/>
      <w:r>
        <w:rPr>
          <w:rFonts w:ascii="Cambria" w:hAnsi="Cambria"/>
        </w:rPr>
        <w:t>CryoSPARC</w:t>
      </w:r>
      <w:proofErr w:type="spellEnd"/>
    </w:p>
    <w:p w14:paraId="25FD91AB" w14:textId="6F276EB6" w:rsidR="00D01E8F" w:rsidRPr="00D01E8F" w:rsidRDefault="00D01E8F" w:rsidP="00D01E8F">
      <w:pPr>
        <w:rPr>
          <w:rFonts w:ascii="Cambria" w:hAnsi="Cambria"/>
        </w:rPr>
      </w:pPr>
      <w:proofErr w:type="spellStart"/>
      <w:r>
        <w:rPr>
          <w:rFonts w:ascii="Cambria" w:hAnsi="Cambria"/>
        </w:rPr>
        <w:t>CryoEM</w:t>
      </w:r>
      <w:proofErr w:type="spellEnd"/>
      <w:r>
        <w:rPr>
          <w:rFonts w:ascii="Cambria" w:hAnsi="Cambria"/>
        </w:rPr>
        <w:t xml:space="preserve"> will also have a license for Amira</w:t>
      </w:r>
    </w:p>
    <w:p w14:paraId="4729BF5F" w14:textId="21733212" w:rsidR="00D64B96" w:rsidRPr="002164BB" w:rsidRDefault="002164BB" w:rsidP="002164BB">
      <w:pPr>
        <w:rPr>
          <w:rFonts w:ascii="Cambria" w:hAnsi="Cambria"/>
        </w:rPr>
      </w:pPr>
      <w:r>
        <w:rPr>
          <w:rFonts w:ascii="Cambria" w:hAnsi="Cambria"/>
        </w:rPr>
        <w:t xml:space="preserve">Computers will be updated with new software and </w:t>
      </w:r>
      <w:r w:rsidR="000E72CC">
        <w:rPr>
          <w:rFonts w:ascii="Cambria" w:hAnsi="Cambria"/>
        </w:rPr>
        <w:t xml:space="preserve">all </w:t>
      </w:r>
      <w:r>
        <w:rPr>
          <w:rFonts w:ascii="Cambria" w:hAnsi="Cambria"/>
        </w:rPr>
        <w:t xml:space="preserve">preventative maintenance </w:t>
      </w:r>
      <w:r w:rsidR="005947ED">
        <w:rPr>
          <w:rFonts w:ascii="Cambria" w:hAnsi="Cambria"/>
        </w:rPr>
        <w:t xml:space="preserve">will be performed </w:t>
      </w:r>
      <w:r>
        <w:rPr>
          <w:rFonts w:ascii="Cambria" w:hAnsi="Cambria"/>
        </w:rPr>
        <w:t xml:space="preserve">by </w:t>
      </w:r>
      <w:proofErr w:type="spellStart"/>
      <w:r>
        <w:rPr>
          <w:rFonts w:ascii="Cambria" w:hAnsi="Cambria"/>
        </w:rPr>
        <w:t>Pappan</w:t>
      </w:r>
      <w:proofErr w:type="spellEnd"/>
      <w:r w:rsidR="00CE312A">
        <w:rPr>
          <w:rFonts w:ascii="Cambria" w:hAnsi="Cambria"/>
        </w:rPr>
        <w:t xml:space="preserve">. Contact </w:t>
      </w:r>
      <w:proofErr w:type="spellStart"/>
      <w:r w:rsidR="00CE312A">
        <w:rPr>
          <w:rFonts w:ascii="Cambria" w:hAnsi="Cambria"/>
        </w:rPr>
        <w:t>Pappan</w:t>
      </w:r>
      <w:proofErr w:type="spellEnd"/>
      <w:r w:rsidR="00CE312A">
        <w:rPr>
          <w:rFonts w:ascii="Cambria" w:hAnsi="Cambria"/>
        </w:rPr>
        <w:t xml:space="preserve"> for help or questions with software installation</w:t>
      </w:r>
      <w:r w:rsidR="000E72CC">
        <w:rPr>
          <w:rFonts w:ascii="Cambria" w:hAnsi="Cambria"/>
        </w:rPr>
        <w:t xml:space="preserve"> (</w:t>
      </w:r>
      <w:hyperlink r:id="rId12" w:history="1">
        <w:r w:rsidR="000E72CC" w:rsidRPr="00174BED">
          <w:rPr>
            <w:rStyle w:val="Hyperlink"/>
            <w:rFonts w:ascii="Cambria" w:hAnsi="Cambria"/>
          </w:rPr>
          <w:t>padmanab@msu.edu</w:t>
        </w:r>
      </w:hyperlink>
      <w:r w:rsidR="000E72CC">
        <w:rPr>
          <w:rFonts w:ascii="Cambria" w:hAnsi="Cambria"/>
        </w:rPr>
        <w:t>)</w:t>
      </w:r>
    </w:p>
    <w:p w14:paraId="14808A3B" w14:textId="38933962" w:rsidR="00203577" w:rsidRDefault="003009DF" w:rsidP="00EF1E07">
      <w:pPr>
        <w:rPr>
          <w:rFonts w:ascii="Cambria" w:hAnsi="Cambria"/>
        </w:rPr>
      </w:pPr>
      <w:r>
        <w:rPr>
          <w:rFonts w:ascii="Cambria" w:hAnsi="Cambria"/>
        </w:rPr>
        <w:lastRenderedPageBreak/>
        <w:t>It is required that you copy your data onto a hard drive</w:t>
      </w:r>
      <w:r w:rsidR="002F3793">
        <w:rPr>
          <w:rFonts w:ascii="Cambria" w:hAnsi="Cambria"/>
        </w:rPr>
        <w:t xml:space="preserve"> </w:t>
      </w:r>
      <w:r w:rsidR="002F3793" w:rsidRPr="002F3793">
        <w:rPr>
          <w:rFonts w:ascii="Cambria" w:hAnsi="Cambria"/>
          <w:b/>
        </w:rPr>
        <w:t>immediately</w:t>
      </w:r>
      <w:r>
        <w:rPr>
          <w:rFonts w:ascii="Cambria" w:hAnsi="Cambria"/>
        </w:rPr>
        <w:t xml:space="preserve"> following processing. </w:t>
      </w:r>
      <w:r w:rsidR="00203577">
        <w:rPr>
          <w:rFonts w:ascii="Cambria" w:hAnsi="Cambria"/>
        </w:rPr>
        <w:t>Data files on the</w:t>
      </w:r>
      <w:r>
        <w:rPr>
          <w:rFonts w:ascii="Cambria" w:hAnsi="Cambria"/>
        </w:rPr>
        <w:t>se four</w:t>
      </w:r>
      <w:r w:rsidR="00203577">
        <w:rPr>
          <w:rFonts w:ascii="Cambria" w:hAnsi="Cambria"/>
        </w:rPr>
        <w:t xml:space="preserve"> </w:t>
      </w:r>
      <w:proofErr w:type="spellStart"/>
      <w:r>
        <w:rPr>
          <w:rFonts w:ascii="Cambria" w:hAnsi="Cambria"/>
        </w:rPr>
        <w:t>CryoEM</w:t>
      </w:r>
      <w:proofErr w:type="spellEnd"/>
      <w:r>
        <w:rPr>
          <w:rFonts w:ascii="Cambria" w:hAnsi="Cambria"/>
        </w:rPr>
        <w:t xml:space="preserve"> </w:t>
      </w:r>
      <w:r w:rsidR="00203577">
        <w:rPr>
          <w:rFonts w:ascii="Cambria" w:hAnsi="Cambria"/>
        </w:rPr>
        <w:t xml:space="preserve">Workstations will be deleted </w:t>
      </w:r>
      <w:r>
        <w:rPr>
          <w:rFonts w:ascii="Cambria" w:hAnsi="Cambria"/>
        </w:rPr>
        <w:t>after user</w:t>
      </w:r>
      <w:r w:rsidR="00203577">
        <w:rPr>
          <w:rFonts w:ascii="Cambria" w:hAnsi="Cambria"/>
        </w:rPr>
        <w:t xml:space="preserve"> by </w:t>
      </w:r>
      <w:r>
        <w:rPr>
          <w:rFonts w:ascii="Cambria" w:hAnsi="Cambria"/>
        </w:rPr>
        <w:t>the Director or the</w:t>
      </w:r>
      <w:r w:rsidR="00203577">
        <w:rPr>
          <w:rFonts w:ascii="Cambria" w:hAnsi="Cambria"/>
        </w:rPr>
        <w:t xml:space="preserve"> Staff</w:t>
      </w:r>
      <w:r>
        <w:rPr>
          <w:rFonts w:ascii="Cambria" w:hAnsi="Cambria"/>
        </w:rPr>
        <w:t xml:space="preserve"> Manager</w:t>
      </w:r>
      <w:r w:rsidR="00203577">
        <w:rPr>
          <w:rFonts w:ascii="Cambria" w:hAnsi="Cambria"/>
        </w:rPr>
        <w:t xml:space="preserve"> to free up storage space.</w:t>
      </w:r>
    </w:p>
    <w:p w14:paraId="14808A3C" w14:textId="15407CB9" w:rsidR="00EF1E07" w:rsidRDefault="00EF1E07" w:rsidP="00EF1E07">
      <w:pPr>
        <w:rPr>
          <w:rFonts w:ascii="Cambria" w:hAnsi="Cambria"/>
        </w:rPr>
      </w:pPr>
      <w:r>
        <w:rPr>
          <w:rFonts w:ascii="Cambria" w:hAnsi="Cambria"/>
        </w:rPr>
        <w:t>There is no charge for using a Workstation.</w:t>
      </w:r>
    </w:p>
    <w:p w14:paraId="3ABB45F2" w14:textId="604C6CC4" w:rsidR="004839A4" w:rsidRDefault="004839A4" w:rsidP="00EF1E07">
      <w:pPr>
        <w:rPr>
          <w:rFonts w:ascii="Cambria" w:hAnsi="Cambria"/>
        </w:rPr>
      </w:pPr>
      <w:r>
        <w:rPr>
          <w:rFonts w:ascii="Cambria" w:hAnsi="Cambria"/>
        </w:rPr>
        <w:t xml:space="preserve">Long term storage of reconstructed data is the sole responsibility of the Users. </w:t>
      </w:r>
      <w:r w:rsidR="007E6F03">
        <w:rPr>
          <w:rFonts w:ascii="Cambria" w:hAnsi="Cambria"/>
        </w:rPr>
        <w:t>If labs wish to purchase a NAS unit they may store it securely in room 502 in the Biochemistry building.</w:t>
      </w:r>
    </w:p>
    <w:p w14:paraId="7F86A456" w14:textId="77777777" w:rsidR="007F6C4C" w:rsidRDefault="007F6C4C" w:rsidP="004F3E8E">
      <w:pPr>
        <w:rPr>
          <w:rFonts w:ascii="Cambria" w:hAnsi="Cambria"/>
        </w:rPr>
      </w:pPr>
    </w:p>
    <w:p w14:paraId="14808A3F" w14:textId="4C4B4AF0" w:rsidR="00EF1E07" w:rsidRPr="006A55EC" w:rsidRDefault="00EF1E07" w:rsidP="004F3E8E">
      <w:pPr>
        <w:rPr>
          <w:rFonts w:ascii="Cambria" w:hAnsi="Cambria"/>
          <w:b/>
        </w:rPr>
      </w:pPr>
      <w:r>
        <w:rPr>
          <w:rFonts w:ascii="Cambria" w:hAnsi="Cambria"/>
          <w:b/>
        </w:rPr>
        <w:t>SECURITY &amp; FACILITY ACCESS</w:t>
      </w:r>
    </w:p>
    <w:p w14:paraId="417F0C6D" w14:textId="093979F9" w:rsidR="00060866" w:rsidRDefault="003263A8" w:rsidP="00EF1E07">
      <w:pPr>
        <w:rPr>
          <w:rFonts w:ascii="Cambria" w:hAnsi="Cambria"/>
        </w:rPr>
      </w:pPr>
      <w:r>
        <w:rPr>
          <w:rFonts w:ascii="Cambria" w:hAnsi="Cambria"/>
        </w:rPr>
        <w:t xml:space="preserve">RTSF Cryo-EM facility </w:t>
      </w:r>
      <w:r w:rsidR="00203577">
        <w:rPr>
          <w:rFonts w:ascii="Cambria" w:hAnsi="Cambria"/>
        </w:rPr>
        <w:t xml:space="preserve">Staff-supervised </w:t>
      </w:r>
      <w:r w:rsidR="00EF1E07">
        <w:rPr>
          <w:rFonts w:ascii="Cambria" w:hAnsi="Cambria"/>
        </w:rPr>
        <w:t xml:space="preserve">hours are Friday from </w:t>
      </w:r>
      <w:r>
        <w:rPr>
          <w:rFonts w:ascii="Cambria" w:hAnsi="Cambria"/>
        </w:rPr>
        <w:t>9</w:t>
      </w:r>
      <w:r w:rsidR="00EF1E07">
        <w:rPr>
          <w:rFonts w:ascii="Cambria" w:hAnsi="Cambria"/>
        </w:rPr>
        <w:t xml:space="preserve">AM to 5 PM, excepting University Holidays or instances when the Core is otherwise closed (notification would be </w:t>
      </w:r>
      <w:r w:rsidR="00C840B9">
        <w:rPr>
          <w:rFonts w:ascii="Cambria" w:hAnsi="Cambria"/>
        </w:rPr>
        <w:t>posted</w:t>
      </w:r>
      <w:r w:rsidR="00EF1E07">
        <w:rPr>
          <w:rFonts w:ascii="Cambria" w:hAnsi="Cambria"/>
        </w:rPr>
        <w:t xml:space="preserve">). </w:t>
      </w:r>
      <w:r w:rsidR="00060866">
        <w:rPr>
          <w:rFonts w:ascii="Cambria" w:hAnsi="Cambria"/>
        </w:rPr>
        <w:t>Additional time may be requested and will be given at the discretion of the Director</w:t>
      </w:r>
      <w:r w:rsidR="002C5C08">
        <w:rPr>
          <w:rFonts w:ascii="Cambria" w:hAnsi="Cambria"/>
        </w:rPr>
        <w:t xml:space="preserve"> and/or Staff Manager</w:t>
      </w:r>
      <w:r w:rsidR="00060866">
        <w:rPr>
          <w:rFonts w:ascii="Cambria" w:hAnsi="Cambria"/>
        </w:rPr>
        <w:t xml:space="preserve">. </w:t>
      </w:r>
    </w:p>
    <w:p w14:paraId="14808A40" w14:textId="17A4F243" w:rsidR="00EF1E07" w:rsidRDefault="00060866" w:rsidP="00EF1E07">
      <w:pPr>
        <w:rPr>
          <w:rFonts w:ascii="Cambria" w:hAnsi="Cambria"/>
        </w:rPr>
      </w:pPr>
      <w:r>
        <w:rPr>
          <w:rFonts w:ascii="Cambria" w:hAnsi="Cambria"/>
        </w:rPr>
        <w:t xml:space="preserve">RTSF Cryo-EM facility independent users will have access to the core Monday 9AM through </w:t>
      </w:r>
      <w:r w:rsidR="00AA7937">
        <w:rPr>
          <w:rFonts w:ascii="Cambria" w:hAnsi="Cambria"/>
        </w:rPr>
        <w:t xml:space="preserve">Thursday 5PM. All data collection must be finished by </w:t>
      </w:r>
      <w:r>
        <w:rPr>
          <w:rFonts w:ascii="Cambria" w:hAnsi="Cambria"/>
        </w:rPr>
        <w:t>Friday 8AM</w:t>
      </w:r>
      <w:r w:rsidR="000B577D">
        <w:rPr>
          <w:rFonts w:ascii="Cambria" w:hAnsi="Cambria"/>
        </w:rPr>
        <w:t xml:space="preserve"> unless otherwise noted on the calendar.</w:t>
      </w:r>
      <w:r w:rsidR="00600E73">
        <w:rPr>
          <w:rFonts w:ascii="Cambria" w:hAnsi="Cambria"/>
        </w:rPr>
        <w:t xml:space="preserve"> All Users must unload his/her grids before 8AM on the day that the next User is scheduled to operate the </w:t>
      </w:r>
      <w:proofErr w:type="spellStart"/>
      <w:r w:rsidR="00600E73">
        <w:rPr>
          <w:rFonts w:ascii="Cambria" w:hAnsi="Cambria"/>
        </w:rPr>
        <w:t>Talos</w:t>
      </w:r>
      <w:proofErr w:type="spellEnd"/>
      <w:r w:rsidR="00600E73">
        <w:rPr>
          <w:rFonts w:ascii="Cambria" w:hAnsi="Cambria"/>
        </w:rPr>
        <w:t xml:space="preserve">. Failure to do so will result in disposal of grids by the Staff Manager as well as incur a fee of $100 to the User. </w:t>
      </w:r>
    </w:p>
    <w:p w14:paraId="14808A41" w14:textId="460D73C4" w:rsidR="00EF1E07" w:rsidRDefault="00D22671" w:rsidP="00EF1E07">
      <w:pPr>
        <w:rPr>
          <w:rFonts w:ascii="Cambria" w:hAnsi="Cambria"/>
        </w:rPr>
      </w:pPr>
      <w:r>
        <w:rPr>
          <w:rFonts w:ascii="Cambria" w:hAnsi="Cambria"/>
        </w:rPr>
        <w:t xml:space="preserve">“B” </w:t>
      </w:r>
      <w:r w:rsidR="00EF1E07" w:rsidRPr="00631D11">
        <w:rPr>
          <w:rFonts w:ascii="Cambria" w:hAnsi="Cambria"/>
        </w:rPr>
        <w:t>Users who are</w:t>
      </w:r>
      <w:r w:rsidR="00EF1E07">
        <w:rPr>
          <w:rFonts w:ascii="Cambria" w:hAnsi="Cambria"/>
        </w:rPr>
        <w:t xml:space="preserve"> trained may be granted 24/7 access privileges. Ask the </w:t>
      </w:r>
      <w:r>
        <w:rPr>
          <w:rFonts w:ascii="Cambria" w:hAnsi="Cambria"/>
        </w:rPr>
        <w:t xml:space="preserve">RTSF Cryo-EM facility Director </w:t>
      </w:r>
      <w:r w:rsidR="00EF1E07">
        <w:rPr>
          <w:rFonts w:ascii="Cambria" w:hAnsi="Cambria"/>
        </w:rPr>
        <w:t xml:space="preserve">for the required documentation if you are interested in this privilege. It is expected that </w:t>
      </w:r>
      <w:r w:rsidR="00760439">
        <w:rPr>
          <w:rFonts w:ascii="Cambria" w:hAnsi="Cambria"/>
        </w:rPr>
        <w:t xml:space="preserve">all </w:t>
      </w:r>
      <w:r w:rsidR="00484DEF">
        <w:rPr>
          <w:rFonts w:ascii="Cambria" w:hAnsi="Cambria"/>
        </w:rPr>
        <w:t xml:space="preserve">“B” </w:t>
      </w:r>
      <w:r w:rsidR="00EF1E07">
        <w:rPr>
          <w:rFonts w:ascii="Cambria" w:hAnsi="Cambria"/>
        </w:rPr>
        <w:t xml:space="preserve">Users who are here after-hours will conduct themselves in a safe and professional manner. </w:t>
      </w:r>
    </w:p>
    <w:p w14:paraId="622A17B5" w14:textId="5594F5A9" w:rsidR="00555344" w:rsidRDefault="00555344" w:rsidP="00EF1E07">
      <w:pPr>
        <w:rPr>
          <w:rFonts w:ascii="Cambria" w:hAnsi="Cambria"/>
        </w:rPr>
      </w:pPr>
      <w:r>
        <w:rPr>
          <w:rFonts w:ascii="Cambria" w:hAnsi="Cambria"/>
        </w:rPr>
        <w:t>“A and C” users must contact the Staff Manager for access to the space</w:t>
      </w:r>
      <w:r w:rsidR="00CE3CC3">
        <w:rPr>
          <w:rFonts w:ascii="Cambria" w:hAnsi="Cambria"/>
        </w:rPr>
        <w:t xml:space="preserve"> and this will be by appointment only</w:t>
      </w:r>
      <w:r>
        <w:rPr>
          <w:rFonts w:ascii="Cambria" w:hAnsi="Cambria"/>
        </w:rPr>
        <w:t>. All access will be supervised</w:t>
      </w:r>
      <w:r w:rsidR="00264647">
        <w:rPr>
          <w:rFonts w:ascii="Cambria" w:hAnsi="Cambria"/>
        </w:rPr>
        <w:t xml:space="preserve"> for “A and C” </w:t>
      </w:r>
      <w:r w:rsidR="00510C23">
        <w:rPr>
          <w:rFonts w:ascii="Cambria" w:hAnsi="Cambria"/>
        </w:rPr>
        <w:t>U</w:t>
      </w:r>
      <w:r w:rsidR="00FC4874">
        <w:rPr>
          <w:rFonts w:ascii="Cambria" w:hAnsi="Cambria"/>
        </w:rPr>
        <w:t>sers</w:t>
      </w:r>
      <w:r>
        <w:rPr>
          <w:rFonts w:ascii="Cambria" w:hAnsi="Cambria"/>
        </w:rPr>
        <w:t>. At no time may a “A or C” User be alone in the facility.</w:t>
      </w:r>
    </w:p>
    <w:p w14:paraId="14808A42" w14:textId="71ECBE46" w:rsidR="00EF1E07" w:rsidRPr="00425053" w:rsidRDefault="00EF1E07" w:rsidP="00EF1E07">
      <w:pPr>
        <w:rPr>
          <w:rFonts w:ascii="Cambria" w:hAnsi="Cambria"/>
        </w:rPr>
      </w:pPr>
      <w:r w:rsidRPr="00425053">
        <w:rPr>
          <w:rFonts w:ascii="Cambria" w:hAnsi="Cambria"/>
        </w:rPr>
        <w:t xml:space="preserve">An important component of </w:t>
      </w:r>
      <w:r w:rsidR="0083410B">
        <w:rPr>
          <w:rFonts w:ascii="Cambria" w:hAnsi="Cambria"/>
        </w:rPr>
        <w:t>RTSF Cryo-EM facility</w:t>
      </w:r>
      <w:r w:rsidR="0083410B" w:rsidRPr="00425053">
        <w:rPr>
          <w:rFonts w:ascii="Cambria" w:hAnsi="Cambria"/>
        </w:rPr>
        <w:t xml:space="preserve"> </w:t>
      </w:r>
      <w:r w:rsidRPr="00425053">
        <w:rPr>
          <w:rFonts w:ascii="Cambria" w:hAnsi="Cambria"/>
        </w:rPr>
        <w:t xml:space="preserve">security is ensuring that after-hours access is only available to authorized </w:t>
      </w:r>
      <w:r w:rsidR="00224736">
        <w:rPr>
          <w:rFonts w:ascii="Cambria" w:hAnsi="Cambria"/>
        </w:rPr>
        <w:t>“B”</w:t>
      </w:r>
      <w:r w:rsidRPr="00425053">
        <w:rPr>
          <w:rFonts w:ascii="Cambria" w:hAnsi="Cambria"/>
        </w:rPr>
        <w:t xml:space="preserve"> Users. Anyone here after-hours must have signed the Liability Release Form. Furthermore, anyone here after-hours should enter via the locked keycard access door with the use of their </w:t>
      </w:r>
      <w:r w:rsidR="00203577">
        <w:rPr>
          <w:rFonts w:ascii="Cambria" w:hAnsi="Cambria"/>
        </w:rPr>
        <w:t xml:space="preserve">own </w:t>
      </w:r>
      <w:r w:rsidRPr="00425053">
        <w:rPr>
          <w:rFonts w:ascii="Cambria" w:hAnsi="Cambria"/>
        </w:rPr>
        <w:t>k</w:t>
      </w:r>
      <w:r w:rsidR="00203577">
        <w:rPr>
          <w:rFonts w:ascii="Cambria" w:hAnsi="Cambria"/>
        </w:rPr>
        <w:t>eycard. Do not open the door for anyone</w:t>
      </w:r>
      <w:r w:rsidR="004E1EA3">
        <w:rPr>
          <w:rFonts w:ascii="Cambria" w:hAnsi="Cambria"/>
        </w:rPr>
        <w:t xml:space="preserve"> or leave any door open</w:t>
      </w:r>
      <w:r w:rsidR="00203577">
        <w:rPr>
          <w:rFonts w:ascii="Cambria" w:hAnsi="Cambria"/>
        </w:rPr>
        <w:t xml:space="preserve"> after hours</w:t>
      </w:r>
      <w:r w:rsidRPr="00425053">
        <w:rPr>
          <w:rFonts w:ascii="Cambria" w:hAnsi="Cambria"/>
        </w:rPr>
        <w:t>.</w:t>
      </w:r>
      <w:r>
        <w:rPr>
          <w:rFonts w:ascii="Cambria" w:hAnsi="Cambria"/>
        </w:rPr>
        <w:t xml:space="preserve"> </w:t>
      </w:r>
    </w:p>
    <w:p w14:paraId="14808A43" w14:textId="4A3D70B7" w:rsidR="00EF1E07" w:rsidRDefault="00EF1E07" w:rsidP="00EF1E07">
      <w:pPr>
        <w:rPr>
          <w:rFonts w:ascii="Cambria" w:hAnsi="Cambria"/>
        </w:rPr>
      </w:pPr>
      <w:r>
        <w:rPr>
          <w:rFonts w:ascii="Cambria" w:hAnsi="Cambria"/>
        </w:rPr>
        <w:t xml:space="preserve">Also, as there is valuable as well as harmful </w:t>
      </w:r>
      <w:r w:rsidR="004E1EA3">
        <w:rPr>
          <w:rFonts w:ascii="Cambria" w:hAnsi="Cambria"/>
        </w:rPr>
        <w:t>equipment/</w:t>
      </w:r>
      <w:r>
        <w:rPr>
          <w:rFonts w:ascii="Cambria" w:hAnsi="Cambria"/>
        </w:rPr>
        <w:t xml:space="preserve">materials stored in the </w:t>
      </w:r>
      <w:r w:rsidR="00B621AC">
        <w:rPr>
          <w:rFonts w:ascii="Cambria" w:hAnsi="Cambria"/>
        </w:rPr>
        <w:t>RTSF Cryo-EM facility</w:t>
      </w:r>
      <w:r>
        <w:rPr>
          <w:rFonts w:ascii="Cambria" w:hAnsi="Cambria"/>
        </w:rPr>
        <w:t xml:space="preserve">, it is imperative that the </w:t>
      </w:r>
      <w:r w:rsidR="00B621AC">
        <w:rPr>
          <w:rFonts w:ascii="Cambria" w:hAnsi="Cambria"/>
        </w:rPr>
        <w:t>User</w:t>
      </w:r>
      <w:r>
        <w:rPr>
          <w:rFonts w:ascii="Cambria" w:hAnsi="Cambria"/>
        </w:rPr>
        <w:t xml:space="preserve"> community is aware of who is in the </w:t>
      </w:r>
      <w:r w:rsidR="00655138">
        <w:rPr>
          <w:rFonts w:ascii="Cambria" w:hAnsi="Cambria"/>
        </w:rPr>
        <w:t>RTSF Cryo-EM facility</w:t>
      </w:r>
      <w:r>
        <w:rPr>
          <w:rFonts w:ascii="Cambria" w:hAnsi="Cambria"/>
        </w:rPr>
        <w:t xml:space="preserve">. If there is suspicion that someone is in the facility who should not be there, please inform the </w:t>
      </w:r>
      <w:r w:rsidR="00655138">
        <w:rPr>
          <w:rFonts w:ascii="Cambria" w:hAnsi="Cambria"/>
        </w:rPr>
        <w:t>RTSF Cryo-EM facility Director</w:t>
      </w:r>
      <w:r>
        <w:rPr>
          <w:rFonts w:ascii="Cambria" w:hAnsi="Cambria"/>
        </w:rPr>
        <w:t xml:space="preserve">. </w:t>
      </w:r>
    </w:p>
    <w:p w14:paraId="5A09FFA0" w14:textId="56DEABF4" w:rsidR="009E75A0" w:rsidRPr="007F0EFC" w:rsidRDefault="009E75A0" w:rsidP="00EF1E07">
      <w:pPr>
        <w:rPr>
          <w:rFonts w:ascii="Cambria" w:hAnsi="Cambria"/>
        </w:rPr>
      </w:pPr>
      <w:r>
        <w:rPr>
          <w:rFonts w:ascii="Cambria" w:hAnsi="Cambria"/>
        </w:rPr>
        <w:t xml:space="preserve">Access to the </w:t>
      </w:r>
      <w:proofErr w:type="spellStart"/>
      <w:r>
        <w:rPr>
          <w:rFonts w:ascii="Cambria" w:hAnsi="Cambria"/>
        </w:rPr>
        <w:t>CryoEM</w:t>
      </w:r>
      <w:proofErr w:type="spellEnd"/>
      <w:r>
        <w:rPr>
          <w:rFonts w:ascii="Cambria" w:hAnsi="Cambria"/>
        </w:rPr>
        <w:t xml:space="preserve"> Computational Suite located in room 502 of the Biochemistry building</w:t>
      </w:r>
      <w:r w:rsidR="007F5145">
        <w:rPr>
          <w:rFonts w:ascii="Cambria" w:hAnsi="Cambria"/>
        </w:rPr>
        <w:t xml:space="preserve"> is restricted by keycard access. </w:t>
      </w:r>
      <w:r w:rsidR="00D65FB1">
        <w:rPr>
          <w:rFonts w:ascii="Cambria" w:hAnsi="Cambria"/>
        </w:rPr>
        <w:t xml:space="preserve">Contact Mary </w:t>
      </w:r>
      <w:r w:rsidR="00D65FB1" w:rsidRPr="00D65FB1">
        <w:rPr>
          <w:rFonts w:ascii="Cambria" w:hAnsi="Cambria"/>
        </w:rPr>
        <w:t xml:space="preserve">Thompson </w:t>
      </w:r>
      <w:r w:rsidR="00D65FB1">
        <w:rPr>
          <w:rFonts w:ascii="Cambria" w:hAnsi="Cambria"/>
        </w:rPr>
        <w:t xml:space="preserve"> </w:t>
      </w:r>
      <w:hyperlink r:id="rId13" w:history="1">
        <w:r w:rsidR="00D65FB1" w:rsidRPr="00D07EE3">
          <w:rPr>
            <w:rStyle w:val="Hyperlink"/>
            <w:rFonts w:ascii="Cambria" w:hAnsi="Cambria"/>
          </w:rPr>
          <w:t>diedri13@msu.edu</w:t>
        </w:r>
      </w:hyperlink>
      <w:r w:rsidR="00D65FB1">
        <w:rPr>
          <w:rFonts w:ascii="Cambria" w:hAnsi="Cambria"/>
        </w:rPr>
        <w:t xml:space="preserve"> for access. You must get the approval of the Director prior to this. This space will be available 24 hours a day, 7 days a week.</w:t>
      </w:r>
    </w:p>
    <w:p w14:paraId="14808A44" w14:textId="77777777" w:rsidR="00EF1E07" w:rsidRDefault="00EF1E07" w:rsidP="00EF1E07">
      <w:pPr>
        <w:rPr>
          <w:rFonts w:ascii="Cambria" w:hAnsi="Cambria"/>
          <w:b/>
        </w:rPr>
      </w:pPr>
    </w:p>
    <w:p w14:paraId="14808A45" w14:textId="4EB31955" w:rsidR="00EF1E07" w:rsidRDefault="00EF1E07" w:rsidP="00C840B9">
      <w:pPr>
        <w:spacing w:after="80"/>
        <w:rPr>
          <w:rFonts w:ascii="Cambria" w:hAnsi="Cambria"/>
          <w:b/>
        </w:rPr>
      </w:pPr>
      <w:r>
        <w:rPr>
          <w:rFonts w:ascii="Cambria" w:hAnsi="Cambria"/>
          <w:b/>
        </w:rPr>
        <w:t xml:space="preserve">ASSISTANCE FROM </w:t>
      </w:r>
      <w:r w:rsidR="0072754E">
        <w:rPr>
          <w:rFonts w:ascii="Cambria" w:hAnsi="Cambria"/>
          <w:b/>
        </w:rPr>
        <w:t>RTSF CRYO-EM DIRE</w:t>
      </w:r>
      <w:r w:rsidR="00121F77">
        <w:rPr>
          <w:rFonts w:ascii="Cambria" w:hAnsi="Cambria"/>
          <w:b/>
        </w:rPr>
        <w:t>C</w:t>
      </w:r>
      <w:r w:rsidR="0072754E">
        <w:rPr>
          <w:rFonts w:ascii="Cambria" w:hAnsi="Cambria"/>
          <w:b/>
        </w:rPr>
        <w:t xml:space="preserve">TOR OR </w:t>
      </w:r>
      <w:r>
        <w:rPr>
          <w:rFonts w:ascii="Cambria" w:hAnsi="Cambria"/>
          <w:b/>
        </w:rPr>
        <w:t>CORE STAFF</w:t>
      </w:r>
    </w:p>
    <w:p w14:paraId="1D46E2E7" w14:textId="6D74C4DD" w:rsidR="0072754E" w:rsidRDefault="0072754E" w:rsidP="00EF1E07">
      <w:pPr>
        <w:rPr>
          <w:rFonts w:ascii="Cambria" w:hAnsi="Cambria"/>
        </w:rPr>
      </w:pPr>
      <w:r>
        <w:rPr>
          <w:rFonts w:ascii="Cambria" w:hAnsi="Cambria"/>
        </w:rPr>
        <w:t xml:space="preserve">RTSF Cryo-EM facility </w:t>
      </w:r>
      <w:r w:rsidR="00EF1E07">
        <w:rPr>
          <w:rFonts w:ascii="Cambria" w:hAnsi="Cambria"/>
        </w:rPr>
        <w:t>Staff are available during open hours (M</w:t>
      </w:r>
      <w:r w:rsidR="00C559FE">
        <w:rPr>
          <w:rFonts w:ascii="Cambria" w:hAnsi="Cambria"/>
        </w:rPr>
        <w:t>W</w:t>
      </w:r>
      <w:r w:rsidR="00EF1E07">
        <w:rPr>
          <w:rFonts w:ascii="Cambria" w:hAnsi="Cambria"/>
        </w:rPr>
        <w:t xml:space="preserve">F, 8-5) to advise Users. Users are encouraged to work closely with Core Staff, who can provide expertise in matters including experimental design, </w:t>
      </w:r>
      <w:r w:rsidR="004E1EA3">
        <w:rPr>
          <w:rFonts w:ascii="Cambria" w:hAnsi="Cambria"/>
        </w:rPr>
        <w:t xml:space="preserve">preparative method development, analytical </w:t>
      </w:r>
      <w:r w:rsidR="00EF1E07">
        <w:rPr>
          <w:rFonts w:ascii="Cambria" w:hAnsi="Cambria"/>
        </w:rPr>
        <w:t xml:space="preserve">method development, </w:t>
      </w:r>
      <w:r w:rsidR="00F211A2">
        <w:rPr>
          <w:rFonts w:ascii="Cambria" w:hAnsi="Cambria"/>
        </w:rPr>
        <w:t xml:space="preserve">data processing, </w:t>
      </w:r>
      <w:r w:rsidR="00EF1E07">
        <w:rPr>
          <w:rFonts w:ascii="Cambria" w:hAnsi="Cambria"/>
        </w:rPr>
        <w:t>and data interpretation. Depending on the urgency of the advice sought</w:t>
      </w:r>
      <w:r w:rsidR="004E1EA3">
        <w:rPr>
          <w:rFonts w:ascii="Cambria" w:hAnsi="Cambria"/>
        </w:rPr>
        <w:t>,</w:t>
      </w:r>
      <w:r w:rsidR="00EF1E07">
        <w:rPr>
          <w:rFonts w:ascii="Cambria" w:hAnsi="Cambria"/>
        </w:rPr>
        <w:t xml:space="preserve"> Users </w:t>
      </w:r>
      <w:r w:rsidR="004E1EA3">
        <w:rPr>
          <w:rFonts w:ascii="Cambria" w:hAnsi="Cambria"/>
        </w:rPr>
        <w:t xml:space="preserve">are </w:t>
      </w:r>
      <w:r w:rsidR="004E1EA3">
        <w:rPr>
          <w:rFonts w:ascii="Cambria" w:hAnsi="Cambria"/>
        </w:rPr>
        <w:lastRenderedPageBreak/>
        <w:t xml:space="preserve">asked to </w:t>
      </w:r>
      <w:r w:rsidR="00EF1E07">
        <w:rPr>
          <w:rFonts w:ascii="Cambria" w:hAnsi="Cambria"/>
        </w:rPr>
        <w:t xml:space="preserve">schedule appointments </w:t>
      </w:r>
      <w:r w:rsidR="004E1EA3">
        <w:rPr>
          <w:rFonts w:ascii="Cambria" w:hAnsi="Cambria"/>
        </w:rPr>
        <w:t>with</w:t>
      </w:r>
      <w:r w:rsidR="00EF1E07">
        <w:rPr>
          <w:rFonts w:ascii="Cambria" w:hAnsi="Cambria"/>
        </w:rPr>
        <w:t xml:space="preserve"> the Staff member</w:t>
      </w:r>
      <w:r w:rsidR="004E1EA3">
        <w:rPr>
          <w:rFonts w:ascii="Cambria" w:hAnsi="Cambria"/>
        </w:rPr>
        <w:t>(s)</w:t>
      </w:r>
      <w:r w:rsidR="00EF1E07">
        <w:rPr>
          <w:rFonts w:ascii="Cambria" w:hAnsi="Cambria"/>
        </w:rPr>
        <w:t xml:space="preserve"> that they have worked with previously. Contact information for Core Staff may be found at </w:t>
      </w:r>
    </w:p>
    <w:p w14:paraId="237C154B" w14:textId="203AB250" w:rsidR="00F35856" w:rsidRDefault="00196801" w:rsidP="00C840B9">
      <w:pPr>
        <w:spacing w:after="80"/>
        <w:rPr>
          <w:rStyle w:val="Hyperlink"/>
        </w:rPr>
      </w:pPr>
      <w:hyperlink r:id="rId14" w:history="1">
        <w:r w:rsidR="0072754E" w:rsidRPr="00D07EE3">
          <w:rPr>
            <w:rStyle w:val="Hyperlink"/>
          </w:rPr>
          <w:t>https://cryo-em.natsci.msu.edu/people/core-faculty/</w:t>
        </w:r>
      </w:hyperlink>
    </w:p>
    <w:p w14:paraId="5FAA1058" w14:textId="77777777" w:rsidR="007558AD" w:rsidRDefault="007558AD" w:rsidP="00C840B9">
      <w:pPr>
        <w:spacing w:after="80"/>
        <w:rPr>
          <w:rFonts w:ascii="Cambria" w:hAnsi="Cambria"/>
          <w:b/>
        </w:rPr>
      </w:pPr>
      <w:bookmarkStart w:id="0" w:name="_GoBack"/>
      <w:bookmarkEnd w:id="0"/>
    </w:p>
    <w:p w14:paraId="14808A48" w14:textId="4C4073DF" w:rsidR="00EF1E07" w:rsidRDefault="00EF1E07" w:rsidP="00C840B9">
      <w:pPr>
        <w:spacing w:after="80"/>
        <w:rPr>
          <w:rFonts w:ascii="Cambria" w:hAnsi="Cambria"/>
        </w:rPr>
      </w:pPr>
      <w:r>
        <w:rPr>
          <w:rFonts w:ascii="Cambria" w:hAnsi="Cambria"/>
          <w:b/>
        </w:rPr>
        <w:t>PUBLICATIONS</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14:paraId="54BFDE85" w14:textId="4247D24E" w:rsidR="001326A2" w:rsidRDefault="001326A2" w:rsidP="00EF1E07">
      <w:pPr>
        <w:rPr>
          <w:rFonts w:ascii="Cambria" w:hAnsi="Cambria"/>
        </w:rPr>
      </w:pPr>
      <w:r>
        <w:rPr>
          <w:rFonts w:ascii="Cambria" w:hAnsi="Cambria"/>
        </w:rPr>
        <w:t xml:space="preserve">All </w:t>
      </w:r>
      <w:r w:rsidR="00EF1E07">
        <w:rPr>
          <w:rFonts w:ascii="Cambria" w:hAnsi="Cambria"/>
        </w:rPr>
        <w:t xml:space="preserve">Users are </w:t>
      </w:r>
      <w:r w:rsidR="00F06D87">
        <w:rPr>
          <w:rFonts w:ascii="Cambria" w:hAnsi="Cambria"/>
        </w:rPr>
        <w:t>required</w:t>
      </w:r>
      <w:r w:rsidR="00EF1E07">
        <w:rPr>
          <w:rFonts w:ascii="Cambria" w:hAnsi="Cambria"/>
        </w:rPr>
        <w:t xml:space="preserve"> to acknowledge the “MSU </w:t>
      </w:r>
      <w:r w:rsidR="00F06D87">
        <w:rPr>
          <w:rFonts w:ascii="Cambria" w:hAnsi="Cambria"/>
        </w:rPr>
        <w:t>RTSF Cryo-EM Facility</w:t>
      </w:r>
      <w:r w:rsidR="00EF1E07">
        <w:rPr>
          <w:rFonts w:ascii="Cambria" w:hAnsi="Cambria"/>
        </w:rPr>
        <w:t xml:space="preserve">” in their publications. </w:t>
      </w:r>
      <w:r w:rsidR="0095505C">
        <w:rPr>
          <w:rFonts w:ascii="Cambria" w:hAnsi="Cambria"/>
        </w:rPr>
        <w:t>The Director and/or S</w:t>
      </w:r>
      <w:r w:rsidR="00EF1E07">
        <w:rPr>
          <w:rFonts w:ascii="Cambria" w:hAnsi="Cambria"/>
        </w:rPr>
        <w:t xml:space="preserve">taff </w:t>
      </w:r>
      <w:r w:rsidR="004E1EA3">
        <w:rPr>
          <w:rFonts w:ascii="Cambria" w:hAnsi="Cambria"/>
        </w:rPr>
        <w:t xml:space="preserve">should be included </w:t>
      </w:r>
      <w:r w:rsidR="00EF1E07">
        <w:rPr>
          <w:rFonts w:ascii="Cambria" w:hAnsi="Cambria"/>
        </w:rPr>
        <w:t xml:space="preserve">as co-authors </w:t>
      </w:r>
      <w:r w:rsidR="004E1EA3">
        <w:rPr>
          <w:rFonts w:ascii="Cambria" w:hAnsi="Cambria"/>
        </w:rPr>
        <w:t>for instances where they</w:t>
      </w:r>
      <w:r w:rsidR="00EF1E07">
        <w:rPr>
          <w:rFonts w:ascii="Cambria" w:hAnsi="Cambria"/>
        </w:rPr>
        <w:t xml:space="preserve"> have provided substantial intellectual input to the project, such as substantial involvement in experimental design, preparative method development, analytical method development, statistical analysis, </w:t>
      </w:r>
      <w:r w:rsidR="0095505C">
        <w:rPr>
          <w:rFonts w:ascii="Cambria" w:hAnsi="Cambria"/>
        </w:rPr>
        <w:t>data processing a</w:t>
      </w:r>
      <w:r w:rsidR="00EF1E07">
        <w:rPr>
          <w:rFonts w:ascii="Cambria" w:hAnsi="Cambria"/>
        </w:rPr>
        <w:t>nd</w:t>
      </w:r>
      <w:r w:rsidR="0095505C">
        <w:rPr>
          <w:rFonts w:ascii="Cambria" w:hAnsi="Cambria"/>
        </w:rPr>
        <w:t>/or</w:t>
      </w:r>
      <w:r w:rsidR="00EF1E07">
        <w:rPr>
          <w:rFonts w:ascii="Cambria" w:hAnsi="Cambria"/>
        </w:rPr>
        <w:t xml:space="preserve"> data interpretation. </w:t>
      </w:r>
      <w:r>
        <w:rPr>
          <w:rFonts w:ascii="Cambria" w:hAnsi="Cambria"/>
        </w:rPr>
        <w:t>This should be agreed upon prior to imaging and is most appropriate for “A” or “C” type users.</w:t>
      </w:r>
    </w:p>
    <w:p w14:paraId="14808A49" w14:textId="498548FB" w:rsidR="00EF1E07" w:rsidRDefault="004E1EA3" w:rsidP="00EF1E07">
      <w:pPr>
        <w:rPr>
          <w:rFonts w:ascii="Cambria" w:hAnsi="Cambria"/>
        </w:rPr>
      </w:pPr>
      <w:r>
        <w:rPr>
          <w:rFonts w:ascii="Cambria" w:hAnsi="Cambria"/>
        </w:rPr>
        <w:t xml:space="preserve">Users are welcome to ask </w:t>
      </w:r>
      <w:r w:rsidR="001326A2">
        <w:rPr>
          <w:rFonts w:ascii="Cambria" w:hAnsi="Cambria"/>
        </w:rPr>
        <w:t xml:space="preserve">the RTSF Cryo-EM facility Director and/or </w:t>
      </w:r>
      <w:r>
        <w:rPr>
          <w:rFonts w:ascii="Cambria" w:hAnsi="Cambria"/>
        </w:rPr>
        <w:t>Staff to review relevant sections of manuscripts prior to manuscript submission. Also, please inform the Core when you publish; such information may help the Core acquire resources such as instrumentation.</w:t>
      </w:r>
    </w:p>
    <w:p w14:paraId="14808A4D" w14:textId="77777777" w:rsidR="00A75739" w:rsidRPr="00EF1E07" w:rsidRDefault="00A75739" w:rsidP="00EF1E07"/>
    <w:sectPr w:rsidR="00A75739" w:rsidRPr="00EF1E07" w:rsidSect="00203577">
      <w:foot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1AB4B" w14:textId="77777777" w:rsidR="00196801" w:rsidRDefault="00196801" w:rsidP="004378B0">
      <w:pPr>
        <w:spacing w:after="0" w:line="240" w:lineRule="auto"/>
      </w:pPr>
      <w:r>
        <w:separator/>
      </w:r>
    </w:p>
  </w:endnote>
  <w:endnote w:type="continuationSeparator" w:id="0">
    <w:p w14:paraId="27E85A3E" w14:textId="77777777" w:rsidR="00196801" w:rsidRDefault="00196801" w:rsidP="0043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8A52" w14:textId="620B68A1" w:rsidR="00B34F24" w:rsidRPr="004378B0" w:rsidRDefault="00B34F24" w:rsidP="000C68BE">
    <w:pPr>
      <w:pStyle w:val="Footer"/>
      <w:tabs>
        <w:tab w:val="left" w:pos="6930"/>
        <w:tab w:val="left" w:pos="7200"/>
      </w:tabs>
      <w:rPr>
        <w:rFonts w:ascii="Cambria" w:hAnsi="Cambria"/>
      </w:rPr>
    </w:pPr>
    <w:r>
      <w:rPr>
        <w:rFonts w:ascii="Cambria" w:hAnsi="Cambria"/>
      </w:rPr>
      <w:t>RTSF Cryo-EM</w:t>
    </w:r>
    <w:r w:rsidRPr="004378B0">
      <w:rPr>
        <w:rFonts w:ascii="Cambria" w:hAnsi="Cambria"/>
      </w:rPr>
      <w:t xml:space="preserve"> Core User’s Guide</w:t>
    </w:r>
    <w:r w:rsidRPr="004378B0">
      <w:rPr>
        <w:rFonts w:ascii="Cambria" w:hAnsi="Cambria"/>
      </w:rPr>
      <w:tab/>
    </w:r>
    <w:r>
      <w:rPr>
        <w:rFonts w:ascii="Cambria" w:hAnsi="Cambria"/>
      </w:rPr>
      <w:tab/>
    </w:r>
    <w:r>
      <w:rPr>
        <w:rFonts w:ascii="Cambria" w:hAnsi="Cambria"/>
      </w:rPr>
      <w:tab/>
    </w:r>
    <w:r w:rsidRPr="004378B0">
      <w:rPr>
        <w:rFonts w:ascii="Cambria" w:hAnsi="Cambria"/>
      </w:rPr>
      <w:t xml:space="preserve">Page </w:t>
    </w:r>
    <w:r w:rsidRPr="004378B0">
      <w:rPr>
        <w:rFonts w:ascii="Cambria" w:hAnsi="Cambria"/>
      </w:rPr>
      <w:fldChar w:fldCharType="begin"/>
    </w:r>
    <w:r w:rsidRPr="004378B0">
      <w:rPr>
        <w:rFonts w:ascii="Cambria" w:hAnsi="Cambria"/>
      </w:rPr>
      <w:instrText xml:space="preserve"> PAGE   \* MERGEFORMAT </w:instrText>
    </w:r>
    <w:r w:rsidRPr="004378B0">
      <w:rPr>
        <w:rFonts w:ascii="Cambria" w:hAnsi="Cambria"/>
      </w:rPr>
      <w:fldChar w:fldCharType="separate"/>
    </w:r>
    <w:r w:rsidR="007B0E16">
      <w:rPr>
        <w:rFonts w:ascii="Cambria" w:hAnsi="Cambria"/>
        <w:noProof/>
      </w:rPr>
      <w:t>1</w:t>
    </w:r>
    <w:r w:rsidRPr="004378B0">
      <w:rPr>
        <w:rFonts w:ascii="Cambria" w:hAnsi="Cambria"/>
      </w:rPr>
      <w:fldChar w:fldCharType="end"/>
    </w:r>
    <w:r w:rsidRPr="004378B0">
      <w:rPr>
        <w:rFonts w:ascii="Cambria" w:hAnsi="Cambria"/>
      </w:rPr>
      <w:t xml:space="preserve"> of </w:t>
    </w:r>
    <w:r w:rsidRPr="004378B0">
      <w:rPr>
        <w:rFonts w:ascii="Cambria" w:hAnsi="Cambria"/>
      </w:rPr>
      <w:fldChar w:fldCharType="begin"/>
    </w:r>
    <w:r w:rsidRPr="004378B0">
      <w:rPr>
        <w:rFonts w:ascii="Cambria" w:hAnsi="Cambria"/>
      </w:rPr>
      <w:instrText xml:space="preserve"> NUMPAGES   \* MERGEFORMAT </w:instrText>
    </w:r>
    <w:r w:rsidRPr="004378B0">
      <w:rPr>
        <w:rFonts w:ascii="Cambria" w:hAnsi="Cambria"/>
      </w:rPr>
      <w:fldChar w:fldCharType="separate"/>
    </w:r>
    <w:r w:rsidR="007B0E16">
      <w:rPr>
        <w:rFonts w:ascii="Cambria" w:hAnsi="Cambria"/>
        <w:noProof/>
      </w:rPr>
      <w:t>1</w:t>
    </w:r>
    <w:r w:rsidRPr="004378B0">
      <w:rPr>
        <w:rFonts w:ascii="Cambria" w:hAnsi="Cambria"/>
      </w:rPr>
      <w:fldChar w:fldCharType="end"/>
    </w:r>
  </w:p>
  <w:p w14:paraId="6E45B6DA" w14:textId="69C80021" w:rsidR="00B34F24" w:rsidRPr="004378B0" w:rsidRDefault="00B34F24" w:rsidP="000C68BE">
    <w:pPr>
      <w:pStyle w:val="Footer"/>
      <w:tabs>
        <w:tab w:val="left" w:pos="6930"/>
      </w:tabs>
      <w:rPr>
        <w:rFonts w:ascii="Cambria" w:hAnsi="Cambria"/>
      </w:rPr>
    </w:pPr>
    <w:r w:rsidRPr="004378B0">
      <w:rPr>
        <w:rFonts w:ascii="Cambria" w:hAnsi="Cambria"/>
      </w:rPr>
      <w:t>Michigan State University</w:t>
    </w:r>
    <w:r>
      <w:rPr>
        <w:rFonts w:ascii="Cambria" w:hAnsi="Cambria"/>
      </w:rPr>
      <w:t xml:space="preserve"> / Research Technology Support Facilities</w:t>
    </w:r>
    <w:r>
      <w:rPr>
        <w:rFonts w:ascii="Cambria" w:hAnsi="Cambria"/>
      </w:rPr>
      <w:tab/>
      <w:t>Last update: 11/11/2019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162D" w14:textId="77777777" w:rsidR="00196801" w:rsidRDefault="00196801" w:rsidP="004378B0">
      <w:pPr>
        <w:spacing w:after="0" w:line="240" w:lineRule="auto"/>
      </w:pPr>
      <w:r>
        <w:separator/>
      </w:r>
    </w:p>
  </w:footnote>
  <w:footnote w:type="continuationSeparator" w:id="0">
    <w:p w14:paraId="6BC9BF3D" w14:textId="77777777" w:rsidR="00196801" w:rsidRDefault="00196801" w:rsidP="00437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F299D"/>
    <w:multiLevelType w:val="hybridMultilevel"/>
    <w:tmpl w:val="50F0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35B1D"/>
    <w:multiLevelType w:val="hybridMultilevel"/>
    <w:tmpl w:val="8CD8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675E2"/>
    <w:multiLevelType w:val="hybridMultilevel"/>
    <w:tmpl w:val="2940DF20"/>
    <w:lvl w:ilvl="0" w:tplc="8D3012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97226"/>
    <w:multiLevelType w:val="hybridMultilevel"/>
    <w:tmpl w:val="8CD8D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8227D"/>
    <w:multiLevelType w:val="hybridMultilevel"/>
    <w:tmpl w:val="F41A51DC"/>
    <w:lvl w:ilvl="0" w:tplc="B998A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8466F"/>
    <w:multiLevelType w:val="hybridMultilevel"/>
    <w:tmpl w:val="8B20E804"/>
    <w:lvl w:ilvl="0" w:tplc="8D3012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92"/>
    <w:rsid w:val="0000656D"/>
    <w:rsid w:val="000205F0"/>
    <w:rsid w:val="00060866"/>
    <w:rsid w:val="0007581E"/>
    <w:rsid w:val="00080156"/>
    <w:rsid w:val="000839BB"/>
    <w:rsid w:val="00090E85"/>
    <w:rsid w:val="000A6F3B"/>
    <w:rsid w:val="000B577D"/>
    <w:rsid w:val="000C24A4"/>
    <w:rsid w:val="000C68BE"/>
    <w:rsid w:val="000D3305"/>
    <w:rsid w:val="000E72CC"/>
    <w:rsid w:val="00105A92"/>
    <w:rsid w:val="00111441"/>
    <w:rsid w:val="00121F77"/>
    <w:rsid w:val="001326A2"/>
    <w:rsid w:val="00163672"/>
    <w:rsid w:val="0016505A"/>
    <w:rsid w:val="00175318"/>
    <w:rsid w:val="00180EF4"/>
    <w:rsid w:val="0018258E"/>
    <w:rsid w:val="00196801"/>
    <w:rsid w:val="001E79F3"/>
    <w:rsid w:val="001F18AF"/>
    <w:rsid w:val="00203577"/>
    <w:rsid w:val="002134BE"/>
    <w:rsid w:val="002164BB"/>
    <w:rsid w:val="002207E6"/>
    <w:rsid w:val="00222B4F"/>
    <w:rsid w:val="00223616"/>
    <w:rsid w:val="00224736"/>
    <w:rsid w:val="00231A04"/>
    <w:rsid w:val="00235F5A"/>
    <w:rsid w:val="002413B4"/>
    <w:rsid w:val="00247441"/>
    <w:rsid w:val="00254CBC"/>
    <w:rsid w:val="00264647"/>
    <w:rsid w:val="00266DC9"/>
    <w:rsid w:val="002A56AC"/>
    <w:rsid w:val="002B6D62"/>
    <w:rsid w:val="002C5C08"/>
    <w:rsid w:val="002E3BD7"/>
    <w:rsid w:val="002F3793"/>
    <w:rsid w:val="003009DF"/>
    <w:rsid w:val="003140BA"/>
    <w:rsid w:val="00315C3F"/>
    <w:rsid w:val="003263A8"/>
    <w:rsid w:val="0033407A"/>
    <w:rsid w:val="0036697E"/>
    <w:rsid w:val="00373642"/>
    <w:rsid w:val="00382AB1"/>
    <w:rsid w:val="00390DEF"/>
    <w:rsid w:val="003A5DFB"/>
    <w:rsid w:val="003B3DB6"/>
    <w:rsid w:val="003D6F50"/>
    <w:rsid w:val="003F0EA1"/>
    <w:rsid w:val="00425053"/>
    <w:rsid w:val="004378B0"/>
    <w:rsid w:val="004436AC"/>
    <w:rsid w:val="00445D3E"/>
    <w:rsid w:val="004839A4"/>
    <w:rsid w:val="00484DEF"/>
    <w:rsid w:val="004A58C9"/>
    <w:rsid w:val="004E1EA3"/>
    <w:rsid w:val="004E37B8"/>
    <w:rsid w:val="004E3A29"/>
    <w:rsid w:val="004F3E8E"/>
    <w:rsid w:val="004F5AE9"/>
    <w:rsid w:val="0050752C"/>
    <w:rsid w:val="00510C23"/>
    <w:rsid w:val="00513E31"/>
    <w:rsid w:val="00525B2F"/>
    <w:rsid w:val="005364C9"/>
    <w:rsid w:val="00537793"/>
    <w:rsid w:val="005440F0"/>
    <w:rsid w:val="00555344"/>
    <w:rsid w:val="00571553"/>
    <w:rsid w:val="0058017F"/>
    <w:rsid w:val="005947ED"/>
    <w:rsid w:val="005A29C8"/>
    <w:rsid w:val="005A75D8"/>
    <w:rsid w:val="005D7F17"/>
    <w:rsid w:val="005F500F"/>
    <w:rsid w:val="00600E73"/>
    <w:rsid w:val="00631D11"/>
    <w:rsid w:val="00637CE0"/>
    <w:rsid w:val="00655138"/>
    <w:rsid w:val="00656375"/>
    <w:rsid w:val="00657E52"/>
    <w:rsid w:val="00666CA9"/>
    <w:rsid w:val="006676FB"/>
    <w:rsid w:val="00671B65"/>
    <w:rsid w:val="00691032"/>
    <w:rsid w:val="006966FF"/>
    <w:rsid w:val="006A55EC"/>
    <w:rsid w:val="006B492E"/>
    <w:rsid w:val="006C3595"/>
    <w:rsid w:val="006C4B3E"/>
    <w:rsid w:val="006C645B"/>
    <w:rsid w:val="006D6F35"/>
    <w:rsid w:val="006D7276"/>
    <w:rsid w:val="006E66CF"/>
    <w:rsid w:val="006E7129"/>
    <w:rsid w:val="0070061E"/>
    <w:rsid w:val="007254DD"/>
    <w:rsid w:val="0072754E"/>
    <w:rsid w:val="0072789B"/>
    <w:rsid w:val="0073372B"/>
    <w:rsid w:val="0073459F"/>
    <w:rsid w:val="00735272"/>
    <w:rsid w:val="0075563B"/>
    <w:rsid w:val="007558AD"/>
    <w:rsid w:val="00760439"/>
    <w:rsid w:val="00773C9D"/>
    <w:rsid w:val="007B0E16"/>
    <w:rsid w:val="007E6F03"/>
    <w:rsid w:val="007F0EFC"/>
    <w:rsid w:val="007F5145"/>
    <w:rsid w:val="007F6C4C"/>
    <w:rsid w:val="0083410B"/>
    <w:rsid w:val="008378FF"/>
    <w:rsid w:val="0087141C"/>
    <w:rsid w:val="00885211"/>
    <w:rsid w:val="008854F9"/>
    <w:rsid w:val="008B0C20"/>
    <w:rsid w:val="008B592F"/>
    <w:rsid w:val="008D7A3D"/>
    <w:rsid w:val="00925098"/>
    <w:rsid w:val="00932B07"/>
    <w:rsid w:val="00936300"/>
    <w:rsid w:val="009458B1"/>
    <w:rsid w:val="00946B57"/>
    <w:rsid w:val="0095505C"/>
    <w:rsid w:val="009C006C"/>
    <w:rsid w:val="009C509B"/>
    <w:rsid w:val="009D417E"/>
    <w:rsid w:val="009E75A0"/>
    <w:rsid w:val="00A0662D"/>
    <w:rsid w:val="00A11C25"/>
    <w:rsid w:val="00A435D2"/>
    <w:rsid w:val="00A75739"/>
    <w:rsid w:val="00AA7937"/>
    <w:rsid w:val="00AB6555"/>
    <w:rsid w:val="00AB6876"/>
    <w:rsid w:val="00AD19D8"/>
    <w:rsid w:val="00AD70A4"/>
    <w:rsid w:val="00B0588C"/>
    <w:rsid w:val="00B13758"/>
    <w:rsid w:val="00B34F24"/>
    <w:rsid w:val="00B621AC"/>
    <w:rsid w:val="00B75651"/>
    <w:rsid w:val="00B75D78"/>
    <w:rsid w:val="00B81752"/>
    <w:rsid w:val="00B915BC"/>
    <w:rsid w:val="00B97A2A"/>
    <w:rsid w:val="00BB4B01"/>
    <w:rsid w:val="00BD5B14"/>
    <w:rsid w:val="00BE4BD3"/>
    <w:rsid w:val="00BE7477"/>
    <w:rsid w:val="00BF124B"/>
    <w:rsid w:val="00BF1BCB"/>
    <w:rsid w:val="00BF57A7"/>
    <w:rsid w:val="00BF69EF"/>
    <w:rsid w:val="00C07C3D"/>
    <w:rsid w:val="00C07EDA"/>
    <w:rsid w:val="00C36447"/>
    <w:rsid w:val="00C44E45"/>
    <w:rsid w:val="00C559FE"/>
    <w:rsid w:val="00C62A88"/>
    <w:rsid w:val="00C77CB8"/>
    <w:rsid w:val="00C840B9"/>
    <w:rsid w:val="00C95E3B"/>
    <w:rsid w:val="00CC2E10"/>
    <w:rsid w:val="00CC4865"/>
    <w:rsid w:val="00CD3512"/>
    <w:rsid w:val="00CE312A"/>
    <w:rsid w:val="00CE3CC3"/>
    <w:rsid w:val="00CF4E8C"/>
    <w:rsid w:val="00D01E8F"/>
    <w:rsid w:val="00D22671"/>
    <w:rsid w:val="00D23BDB"/>
    <w:rsid w:val="00D54B54"/>
    <w:rsid w:val="00D64B96"/>
    <w:rsid w:val="00D65FB1"/>
    <w:rsid w:val="00D87A33"/>
    <w:rsid w:val="00DA28FC"/>
    <w:rsid w:val="00DB4596"/>
    <w:rsid w:val="00DD0EE6"/>
    <w:rsid w:val="00E14504"/>
    <w:rsid w:val="00E8128A"/>
    <w:rsid w:val="00E87319"/>
    <w:rsid w:val="00E91ECB"/>
    <w:rsid w:val="00EA5543"/>
    <w:rsid w:val="00EB0340"/>
    <w:rsid w:val="00EC210D"/>
    <w:rsid w:val="00EC29AC"/>
    <w:rsid w:val="00ED4D93"/>
    <w:rsid w:val="00EE3924"/>
    <w:rsid w:val="00EF1E07"/>
    <w:rsid w:val="00F06D87"/>
    <w:rsid w:val="00F211A2"/>
    <w:rsid w:val="00F341DF"/>
    <w:rsid w:val="00F35856"/>
    <w:rsid w:val="00F53E22"/>
    <w:rsid w:val="00F61A05"/>
    <w:rsid w:val="00F65A14"/>
    <w:rsid w:val="00F856EF"/>
    <w:rsid w:val="00F85CFC"/>
    <w:rsid w:val="00FB0339"/>
    <w:rsid w:val="00FC4874"/>
    <w:rsid w:val="00FD4D8D"/>
    <w:rsid w:val="00FD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08A19"/>
  <w15:docId w15:val="{933B88F4-DA42-F149-88F1-83A19097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92"/>
    <w:pPr>
      <w:ind w:left="720"/>
      <w:contextualSpacing/>
    </w:pPr>
  </w:style>
  <w:style w:type="character" w:styleId="Hyperlink">
    <w:name w:val="Hyperlink"/>
    <w:basedOn w:val="DefaultParagraphFont"/>
    <w:uiPriority w:val="99"/>
    <w:unhideWhenUsed/>
    <w:rsid w:val="005A75D8"/>
    <w:rPr>
      <w:color w:val="0563C1" w:themeColor="hyperlink"/>
      <w:u w:val="single"/>
    </w:rPr>
  </w:style>
  <w:style w:type="paragraph" w:styleId="Header">
    <w:name w:val="header"/>
    <w:basedOn w:val="Normal"/>
    <w:link w:val="HeaderChar"/>
    <w:uiPriority w:val="99"/>
    <w:unhideWhenUsed/>
    <w:rsid w:val="0043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8B0"/>
  </w:style>
  <w:style w:type="paragraph" w:styleId="Footer">
    <w:name w:val="footer"/>
    <w:basedOn w:val="Normal"/>
    <w:link w:val="FooterChar"/>
    <w:uiPriority w:val="99"/>
    <w:unhideWhenUsed/>
    <w:rsid w:val="0043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8B0"/>
  </w:style>
  <w:style w:type="table" w:styleId="TableGrid">
    <w:name w:val="Table Grid"/>
    <w:basedOn w:val="TableNormal"/>
    <w:uiPriority w:val="39"/>
    <w:rsid w:val="0072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1DF"/>
    <w:rPr>
      <w:rFonts w:ascii="Segoe UI" w:hAnsi="Segoe UI" w:cs="Segoe UI"/>
      <w:sz w:val="18"/>
      <w:szCs w:val="18"/>
    </w:rPr>
  </w:style>
  <w:style w:type="character" w:customStyle="1" w:styleId="UnresolvedMention1">
    <w:name w:val="Unresolved Mention1"/>
    <w:basedOn w:val="DefaultParagraphFont"/>
    <w:uiPriority w:val="99"/>
    <w:semiHidden/>
    <w:unhideWhenUsed/>
    <w:rsid w:val="009C509B"/>
    <w:rPr>
      <w:color w:val="605E5C"/>
      <w:shd w:val="clear" w:color="auto" w:fill="E1DFDD"/>
    </w:rPr>
  </w:style>
  <w:style w:type="character" w:styleId="CommentReference">
    <w:name w:val="annotation reference"/>
    <w:basedOn w:val="DefaultParagraphFont"/>
    <w:uiPriority w:val="99"/>
    <w:semiHidden/>
    <w:unhideWhenUsed/>
    <w:rsid w:val="009C509B"/>
    <w:rPr>
      <w:sz w:val="16"/>
      <w:szCs w:val="16"/>
    </w:rPr>
  </w:style>
  <w:style w:type="paragraph" w:styleId="CommentText">
    <w:name w:val="annotation text"/>
    <w:basedOn w:val="Normal"/>
    <w:link w:val="CommentTextChar"/>
    <w:uiPriority w:val="99"/>
    <w:semiHidden/>
    <w:unhideWhenUsed/>
    <w:rsid w:val="009C509B"/>
    <w:pPr>
      <w:spacing w:line="240" w:lineRule="auto"/>
    </w:pPr>
    <w:rPr>
      <w:sz w:val="20"/>
      <w:szCs w:val="20"/>
    </w:rPr>
  </w:style>
  <w:style w:type="character" w:customStyle="1" w:styleId="CommentTextChar">
    <w:name w:val="Comment Text Char"/>
    <w:basedOn w:val="DefaultParagraphFont"/>
    <w:link w:val="CommentText"/>
    <w:uiPriority w:val="99"/>
    <w:semiHidden/>
    <w:rsid w:val="009C509B"/>
    <w:rPr>
      <w:sz w:val="20"/>
      <w:szCs w:val="20"/>
    </w:rPr>
  </w:style>
  <w:style w:type="paragraph" w:styleId="CommentSubject">
    <w:name w:val="annotation subject"/>
    <w:basedOn w:val="CommentText"/>
    <w:next w:val="CommentText"/>
    <w:link w:val="CommentSubjectChar"/>
    <w:uiPriority w:val="99"/>
    <w:semiHidden/>
    <w:unhideWhenUsed/>
    <w:rsid w:val="009C509B"/>
    <w:rPr>
      <w:b/>
      <w:bCs/>
    </w:rPr>
  </w:style>
  <w:style w:type="character" w:customStyle="1" w:styleId="CommentSubjectChar">
    <w:name w:val="Comment Subject Char"/>
    <w:basedOn w:val="CommentTextChar"/>
    <w:link w:val="CommentSubject"/>
    <w:uiPriority w:val="99"/>
    <w:semiHidden/>
    <w:rsid w:val="009C509B"/>
    <w:rPr>
      <w:b/>
      <w:bCs/>
      <w:sz w:val="20"/>
      <w:szCs w:val="20"/>
    </w:rPr>
  </w:style>
  <w:style w:type="character" w:styleId="FollowedHyperlink">
    <w:name w:val="FollowedHyperlink"/>
    <w:basedOn w:val="DefaultParagraphFont"/>
    <w:uiPriority w:val="99"/>
    <w:semiHidden/>
    <w:unhideWhenUsed/>
    <w:rsid w:val="00FD7F9E"/>
    <w:rPr>
      <w:color w:val="954F72" w:themeColor="followedHyperlink"/>
      <w:u w:val="single"/>
    </w:rPr>
  </w:style>
  <w:style w:type="character" w:styleId="UnresolvedMention">
    <w:name w:val="Unresolved Mention"/>
    <w:basedOn w:val="DefaultParagraphFont"/>
    <w:uiPriority w:val="99"/>
    <w:semiHidden/>
    <w:unhideWhenUsed/>
    <w:rsid w:val="000E7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edri13@m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dmanab@m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yo-em.natsci.msu.edu/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yo-em.natsci.msu.edu/people/core-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76BD27EAEB045B50ACE20F7B7ED03" ma:contentTypeVersion="9" ma:contentTypeDescription="Create a new document." ma:contentTypeScope="" ma:versionID="36842663cce321998f7063c9ee300476">
  <xsd:schema xmlns:xsd="http://www.w3.org/2001/XMLSchema" xmlns:xs="http://www.w3.org/2001/XMLSchema" xmlns:p="http://schemas.microsoft.com/office/2006/metadata/properties" xmlns:ns1="http://schemas.microsoft.com/sharepoint/v3" xmlns:ns2="a7ef3aa6-69e0-456e-b9fd-273de2a7c948" targetNamespace="http://schemas.microsoft.com/office/2006/metadata/properties" ma:root="true" ma:fieldsID="0dfb21f1cd209a17710542c4c27914ce" ns1:_="" ns2:_="">
    <xsd:import namespace="http://schemas.microsoft.com/sharepoint/v3"/>
    <xsd:import namespace="a7ef3aa6-69e0-456e-b9fd-273de2a7c9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f3aa6-69e0-456e-b9fd-273de2a7c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4B4C-6BC3-4A24-9074-6E0A05E30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ef3aa6-69e0-456e-b9fd-273de2a7c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BB10D-1AE6-44BC-A943-64CC2826BD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2EE9D5-EA6E-43E7-B04A-19AF16C5C4B9}">
  <ds:schemaRefs>
    <ds:schemaRef ds:uri="http://schemas.microsoft.com/sharepoint/v3/contenttype/forms"/>
  </ds:schemaRefs>
</ds:datastoreItem>
</file>

<file path=customXml/itemProps4.xml><?xml version="1.0" encoding="utf-8"?>
<ds:datastoreItem xmlns:ds="http://schemas.openxmlformats.org/officeDocument/2006/customXml" ds:itemID="{479F3F02-8163-B042-9B3F-8B173491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scottsmith</dc:creator>
  <cp:keywords/>
  <dc:description/>
  <cp:lastModifiedBy>Parent, Kristin</cp:lastModifiedBy>
  <cp:revision>6</cp:revision>
  <cp:lastPrinted>2017-02-02T14:20:00Z</cp:lastPrinted>
  <dcterms:created xsi:type="dcterms:W3CDTF">2019-11-18T19:44:00Z</dcterms:created>
  <dcterms:modified xsi:type="dcterms:W3CDTF">2019-11-25T15:48:00Z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0x0101003EE76BD27EAEB045B50ACE20F7B7ED03</vt:lpwstr>
  </property>
</Properties>
</file>